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76CF3" w14:textId="77777777" w:rsidR="00427B9A" w:rsidRDefault="00427B9A" w:rsidP="00BD0A48">
      <w:pPr>
        <w:spacing w:after="0" w:line="240" w:lineRule="auto"/>
        <w:ind w:left="360"/>
        <w:textAlignment w:val="baseline"/>
        <w:rPr>
          <w:rFonts w:ascii="Arial" w:eastAsia="Times New Roman" w:hAnsi="Arial" w:cs="Arial"/>
          <w:b/>
          <w:bCs/>
          <w:color w:val="2F5496" w:themeColor="accent1" w:themeShade="BF"/>
          <w:sz w:val="32"/>
          <w:szCs w:val="32"/>
          <w:u w:val="single"/>
          <w:lang w:val="en-US"/>
        </w:rPr>
      </w:pPr>
      <w:r w:rsidRPr="003417D5">
        <w:rPr>
          <w:rFonts w:ascii="Arial" w:hAnsi="Arial" w:cs="Arial"/>
          <w:noProof/>
        </w:rPr>
        <w:drawing>
          <wp:inline distT="0" distB="0" distL="0" distR="0" wp14:anchorId="3F544F29" wp14:editId="206DB7BB">
            <wp:extent cx="3562350" cy="629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186" cy="636018"/>
                    </a:xfrm>
                    <a:prstGeom prst="rect">
                      <a:avLst/>
                    </a:prstGeom>
                    <a:noFill/>
                    <a:ln>
                      <a:noFill/>
                    </a:ln>
                  </pic:spPr>
                </pic:pic>
              </a:graphicData>
            </a:graphic>
          </wp:inline>
        </w:drawing>
      </w:r>
    </w:p>
    <w:p w14:paraId="619B9279" w14:textId="77777777" w:rsidR="00427B9A" w:rsidRDefault="00427B9A" w:rsidP="00BD0A48">
      <w:pPr>
        <w:spacing w:after="0" w:line="240" w:lineRule="auto"/>
        <w:ind w:left="360"/>
        <w:textAlignment w:val="baseline"/>
        <w:rPr>
          <w:rFonts w:ascii="Arial" w:eastAsia="Times New Roman" w:hAnsi="Arial" w:cs="Arial"/>
          <w:b/>
          <w:bCs/>
          <w:color w:val="2F5496" w:themeColor="accent1" w:themeShade="BF"/>
          <w:sz w:val="32"/>
          <w:szCs w:val="32"/>
          <w:u w:val="single"/>
          <w:lang w:val="en-US"/>
        </w:rPr>
      </w:pPr>
    </w:p>
    <w:p w14:paraId="284F10E3" w14:textId="77777777" w:rsidR="00427B9A" w:rsidRDefault="00427B9A" w:rsidP="00BD0A48">
      <w:pPr>
        <w:spacing w:after="0" w:line="240" w:lineRule="auto"/>
        <w:ind w:left="360"/>
        <w:textAlignment w:val="baseline"/>
        <w:rPr>
          <w:rFonts w:ascii="Arial" w:eastAsia="Times New Roman" w:hAnsi="Arial" w:cs="Arial"/>
          <w:b/>
          <w:bCs/>
          <w:color w:val="2F5496" w:themeColor="accent1" w:themeShade="BF"/>
          <w:sz w:val="32"/>
          <w:szCs w:val="32"/>
          <w:u w:val="single"/>
          <w:lang w:val="en-US"/>
        </w:rPr>
      </w:pPr>
    </w:p>
    <w:p w14:paraId="7C47A1A3" w14:textId="77777777" w:rsidR="00B64139" w:rsidRDefault="00D821AB" w:rsidP="00BD0A48">
      <w:pPr>
        <w:spacing w:after="0" w:line="240" w:lineRule="auto"/>
        <w:ind w:left="360"/>
        <w:textAlignment w:val="baseline"/>
        <w:rPr>
          <w:rFonts w:ascii="Arial" w:eastAsia="Times New Roman" w:hAnsi="Arial" w:cs="Arial"/>
          <w:b/>
          <w:bCs/>
          <w:color w:val="2F5496" w:themeColor="accent1" w:themeShade="BF"/>
          <w:sz w:val="32"/>
          <w:szCs w:val="32"/>
          <w:u w:val="single"/>
          <w:lang w:val="en-US"/>
        </w:rPr>
      </w:pPr>
      <w:r w:rsidRPr="00D7710D">
        <w:rPr>
          <w:rFonts w:ascii="Arial" w:eastAsia="Times New Roman" w:hAnsi="Arial" w:cs="Arial"/>
          <w:b/>
          <w:bCs/>
          <w:sz w:val="40"/>
          <w:szCs w:val="40"/>
          <w:lang w:val="en-US"/>
        </w:rPr>
        <w:t xml:space="preserve">Bio’s and session descriptions </w:t>
      </w:r>
      <w:r w:rsidR="00B64139">
        <w:rPr>
          <w:rFonts w:ascii="Arial" w:eastAsia="Times New Roman" w:hAnsi="Arial" w:cs="Arial"/>
          <w:b/>
          <w:bCs/>
          <w:color w:val="2F5496" w:themeColor="accent1" w:themeShade="BF"/>
          <w:sz w:val="40"/>
          <w:szCs w:val="40"/>
          <w:lang w:val="en-US"/>
        </w:rPr>
        <w:br/>
      </w:r>
    </w:p>
    <w:p w14:paraId="6310EDDD" w14:textId="77777777" w:rsidR="00427B9A" w:rsidRDefault="00D821AB" w:rsidP="00BD0A48">
      <w:pPr>
        <w:spacing w:after="0" w:line="240" w:lineRule="auto"/>
        <w:ind w:left="360"/>
        <w:textAlignment w:val="baseline"/>
        <w:rPr>
          <w:rFonts w:ascii="Arial" w:eastAsia="Times New Roman" w:hAnsi="Arial" w:cs="Arial"/>
          <w:b/>
          <w:bCs/>
          <w:color w:val="2F5496" w:themeColor="accent1" w:themeShade="BF"/>
          <w:sz w:val="32"/>
          <w:szCs w:val="32"/>
          <w:lang w:val="en-US"/>
        </w:rPr>
      </w:pPr>
      <w:r w:rsidRPr="00D821AB">
        <w:rPr>
          <w:rFonts w:ascii="Arial" w:eastAsia="Times New Roman" w:hAnsi="Arial" w:cs="Arial"/>
          <w:b/>
          <w:bCs/>
          <w:color w:val="2F5496" w:themeColor="accent1" w:themeShade="BF"/>
          <w:sz w:val="32"/>
          <w:szCs w:val="32"/>
          <w:u w:val="single"/>
          <w:lang w:val="en-US"/>
        </w:rPr>
        <w:t>Part 1: Keynote:</w:t>
      </w:r>
      <w:r>
        <w:rPr>
          <w:rFonts w:ascii="Arial" w:eastAsia="Times New Roman" w:hAnsi="Arial" w:cs="Arial"/>
          <w:b/>
          <w:bCs/>
          <w:color w:val="2F5496" w:themeColor="accent1" w:themeShade="BF"/>
          <w:sz w:val="32"/>
          <w:szCs w:val="32"/>
          <w:lang w:val="en-US"/>
        </w:rPr>
        <w:t xml:space="preserve"> </w:t>
      </w:r>
    </w:p>
    <w:p w14:paraId="1B8216AC" w14:textId="77777777" w:rsidR="00427B9A" w:rsidRDefault="00427B9A" w:rsidP="00BD0A48">
      <w:pPr>
        <w:spacing w:after="0" w:line="240" w:lineRule="auto"/>
        <w:ind w:left="360"/>
        <w:textAlignment w:val="baseline"/>
        <w:rPr>
          <w:rStyle w:val="normaltextrun"/>
          <w:rFonts w:ascii="Arial" w:hAnsi="Arial" w:cs="Arial"/>
          <w:b/>
          <w:bCs/>
          <w:color w:val="2F5496" w:themeColor="accent1" w:themeShade="BF"/>
          <w:sz w:val="32"/>
          <w:szCs w:val="32"/>
          <w:lang w:val="en-US"/>
        </w:rPr>
      </w:pPr>
      <w:r>
        <w:rPr>
          <w:rFonts w:ascii="Arial" w:eastAsia="Times New Roman" w:hAnsi="Arial" w:cs="Arial"/>
          <w:b/>
          <w:bCs/>
          <w:color w:val="2F5496" w:themeColor="accent1" w:themeShade="BF"/>
          <w:sz w:val="32"/>
          <w:szCs w:val="32"/>
          <w:lang w:val="en-US"/>
        </w:rPr>
        <w:br/>
      </w:r>
      <w:r w:rsidR="00D821AB" w:rsidRPr="00D821AB">
        <w:rPr>
          <w:rStyle w:val="normaltextrun"/>
          <w:rFonts w:ascii="Arial" w:hAnsi="Arial" w:cs="Arial"/>
          <w:b/>
          <w:bCs/>
          <w:color w:val="2F5496" w:themeColor="accent1" w:themeShade="BF"/>
          <w:sz w:val="32"/>
          <w:szCs w:val="32"/>
          <w:lang w:val="en-US"/>
        </w:rPr>
        <w:t>Advancing gender equity in STEMM: Lessons from the Smart Wife</w:t>
      </w:r>
      <w:r w:rsidR="00D821AB">
        <w:rPr>
          <w:rStyle w:val="normaltextrun"/>
          <w:rFonts w:ascii="Arial" w:hAnsi="Arial" w:cs="Arial"/>
          <w:b/>
          <w:bCs/>
          <w:color w:val="2F5496" w:themeColor="accent1" w:themeShade="BF"/>
          <w:sz w:val="32"/>
          <w:szCs w:val="32"/>
          <w:lang w:val="en-US"/>
        </w:rPr>
        <w:t xml:space="preserve">: Yolande </w:t>
      </w:r>
      <w:proofErr w:type="spellStart"/>
      <w:r w:rsidR="00D821AB">
        <w:rPr>
          <w:rStyle w:val="normaltextrun"/>
          <w:rFonts w:ascii="Arial" w:hAnsi="Arial" w:cs="Arial"/>
          <w:b/>
          <w:bCs/>
          <w:color w:val="2F5496" w:themeColor="accent1" w:themeShade="BF"/>
          <w:sz w:val="32"/>
          <w:szCs w:val="32"/>
          <w:lang w:val="en-US"/>
        </w:rPr>
        <w:t>Strengers</w:t>
      </w:r>
      <w:proofErr w:type="spellEnd"/>
      <w:r w:rsidR="00D821AB">
        <w:rPr>
          <w:rStyle w:val="normaltextrun"/>
          <w:rFonts w:ascii="Arial" w:hAnsi="Arial" w:cs="Arial"/>
          <w:b/>
          <w:bCs/>
          <w:color w:val="2F5496" w:themeColor="accent1" w:themeShade="BF"/>
          <w:sz w:val="32"/>
          <w:szCs w:val="32"/>
          <w:lang w:val="en-US"/>
        </w:rPr>
        <w:t xml:space="preserve"> </w:t>
      </w:r>
    </w:p>
    <w:p w14:paraId="68AC80B9" w14:textId="3530F094" w:rsidR="00D821AB" w:rsidRDefault="00D821AB" w:rsidP="00BD0A48">
      <w:pPr>
        <w:spacing w:after="0" w:line="240" w:lineRule="auto"/>
        <w:ind w:left="360"/>
        <w:textAlignment w:val="baseline"/>
        <w:rPr>
          <w:rStyle w:val="normaltextrun"/>
          <w:rFonts w:ascii="Arial" w:hAnsi="Arial" w:cs="Arial"/>
          <w:lang w:val="en-US"/>
        </w:rPr>
      </w:pPr>
      <w:r>
        <w:rPr>
          <w:rStyle w:val="normaltextrun"/>
          <w:rFonts w:ascii="Arial" w:hAnsi="Arial" w:cs="Arial"/>
          <w:b/>
          <w:bCs/>
          <w:color w:val="2F5496" w:themeColor="accent1" w:themeShade="BF"/>
          <w:sz w:val="32"/>
          <w:szCs w:val="32"/>
          <w:lang w:val="en-US"/>
        </w:rPr>
        <w:br/>
      </w:r>
      <w:r w:rsidRPr="00D821AB">
        <w:rPr>
          <w:rStyle w:val="normaltextrun"/>
          <w:rFonts w:ascii="Arial" w:hAnsi="Arial" w:cs="Arial"/>
          <w:b/>
          <w:bCs/>
          <w:sz w:val="24"/>
          <w:szCs w:val="24"/>
          <w:lang w:val="en-US"/>
        </w:rPr>
        <w:t>Yolande</w:t>
      </w:r>
      <w:r w:rsidRPr="00D821AB">
        <w:rPr>
          <w:rStyle w:val="normaltextrun"/>
          <w:rFonts w:ascii="Arial" w:hAnsi="Arial" w:cs="Arial"/>
          <w:sz w:val="24"/>
          <w:szCs w:val="24"/>
          <w:lang w:val="en-US"/>
        </w:rPr>
        <w:t>  is an Associate Professor of Digital Society and Technology in the Emerging Technologies Research Lab, and Associate Dean of Equity, Diversity and Inclusion in the Faculty of Information Technology at Monash University, Melbourne, Australia. She is co-author of The Smart Wife: Why Siri, Alexa and Other Smart Home Devices Need a Feminist Reboot with Jenny Kennedy (The MIT Press, 2020</w:t>
      </w:r>
      <w:r w:rsidRPr="001B2684">
        <w:rPr>
          <w:rStyle w:val="normaltextrun"/>
          <w:rFonts w:ascii="Arial" w:hAnsi="Arial" w:cs="Arial"/>
          <w:i/>
          <w:iCs/>
          <w:color w:val="000000"/>
          <w:lang w:val="en-US"/>
        </w:rPr>
        <w:t>).</w:t>
      </w:r>
      <w:r w:rsidRPr="001B2684">
        <w:rPr>
          <w:rStyle w:val="normaltextrun"/>
          <w:rFonts w:ascii="Arial" w:hAnsi="Arial" w:cs="Arial"/>
          <w:i/>
          <w:iCs/>
          <w:lang w:val="en-US"/>
        </w:rPr>
        <w:t> </w:t>
      </w:r>
    </w:p>
    <w:p w14:paraId="3CD33AE9" w14:textId="318A258C" w:rsidR="00427B9A" w:rsidRDefault="00D821AB" w:rsidP="00BD0A48">
      <w:pPr>
        <w:spacing w:after="0" w:line="240" w:lineRule="auto"/>
        <w:ind w:left="360"/>
        <w:textAlignment w:val="baseline"/>
        <w:rPr>
          <w:rStyle w:val="eop"/>
          <w:rFonts w:ascii="Arial" w:hAnsi="Arial" w:cs="Arial"/>
          <w:lang w:val="en-US"/>
        </w:rPr>
      </w:pPr>
      <w:r>
        <w:rPr>
          <w:rStyle w:val="normaltextrun"/>
          <w:rFonts w:ascii="Arial" w:hAnsi="Arial" w:cs="Arial"/>
          <w:i/>
          <w:iCs/>
          <w:lang w:val="en-US"/>
        </w:rPr>
        <w:br/>
      </w:r>
      <w:r>
        <w:rPr>
          <w:noProof/>
        </w:rPr>
        <w:drawing>
          <wp:inline distT="0" distB="0" distL="0" distR="0" wp14:anchorId="2C2E40A0" wp14:editId="0571FCBD">
            <wp:extent cx="1523941" cy="212280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8324" cy="2128910"/>
                    </a:xfrm>
                    <a:prstGeom prst="rect">
                      <a:avLst/>
                    </a:prstGeom>
                    <a:noFill/>
                    <a:ln>
                      <a:noFill/>
                    </a:ln>
                  </pic:spPr>
                </pic:pic>
              </a:graphicData>
            </a:graphic>
          </wp:inline>
        </w:drawing>
      </w:r>
      <w:r>
        <w:rPr>
          <w:rStyle w:val="normaltextrun"/>
          <w:rFonts w:ascii="Arial" w:hAnsi="Arial" w:cs="Arial"/>
          <w:i/>
          <w:iCs/>
          <w:lang w:val="en-US"/>
        </w:rPr>
        <w:br/>
      </w:r>
      <w:r>
        <w:rPr>
          <w:rStyle w:val="normaltextrun"/>
          <w:rFonts w:ascii="Arial" w:hAnsi="Arial" w:cs="Arial"/>
          <w:i/>
          <w:iCs/>
          <w:lang w:val="en-US"/>
        </w:rPr>
        <w:br/>
      </w:r>
      <w:r w:rsidRPr="00D821AB">
        <w:rPr>
          <w:rStyle w:val="normaltextrun"/>
          <w:rFonts w:ascii="Arial" w:hAnsi="Arial" w:cs="Arial"/>
          <w:sz w:val="24"/>
          <w:szCs w:val="24"/>
          <w:lang w:val="en-US"/>
        </w:rPr>
        <w:t>This talk will introduce you to the 'smart wife' – smart home technologies that are taking on traditionally </w:t>
      </w:r>
      <w:proofErr w:type="spellStart"/>
      <w:r w:rsidRPr="00D821AB">
        <w:rPr>
          <w:rStyle w:val="normaltextrun"/>
          <w:rFonts w:ascii="Arial" w:hAnsi="Arial" w:cs="Arial"/>
          <w:sz w:val="24"/>
          <w:szCs w:val="24"/>
          <w:lang w:val="en-US"/>
        </w:rPr>
        <w:t>feminised</w:t>
      </w:r>
      <w:proofErr w:type="spellEnd"/>
      <w:r w:rsidRPr="00D821AB">
        <w:rPr>
          <w:rStyle w:val="normaltextrun"/>
          <w:rFonts w:ascii="Arial" w:hAnsi="Arial" w:cs="Arial"/>
          <w:sz w:val="24"/>
          <w:szCs w:val="24"/>
          <w:lang w:val="en-US"/>
        </w:rPr>
        <w:t xml:space="preserve"> wifely roles in the home. Originating from male-dominated computing science disciplines, the smart wife is an exemplar of how advanced technology can </w:t>
      </w:r>
      <w:r w:rsidR="00F6272C">
        <w:rPr>
          <w:rStyle w:val="normaltextrun"/>
          <w:rFonts w:ascii="Arial" w:hAnsi="Arial" w:cs="Arial"/>
          <w:sz w:val="24"/>
          <w:szCs w:val="24"/>
          <w:lang w:val="en-US"/>
        </w:rPr>
        <w:t>reverse the</w:t>
      </w:r>
      <w:r w:rsidRPr="00D821AB">
        <w:rPr>
          <w:rStyle w:val="normaltextrun"/>
          <w:rFonts w:ascii="Arial" w:hAnsi="Arial" w:cs="Arial"/>
          <w:sz w:val="24"/>
          <w:szCs w:val="24"/>
          <w:lang w:val="en-US"/>
        </w:rPr>
        <w:t xml:space="preserve"> progress</w:t>
      </w:r>
      <w:r w:rsidR="00F6272C">
        <w:rPr>
          <w:rStyle w:val="normaltextrun"/>
          <w:rFonts w:ascii="Arial" w:hAnsi="Arial" w:cs="Arial"/>
          <w:sz w:val="24"/>
          <w:szCs w:val="24"/>
          <w:lang w:val="en-US"/>
        </w:rPr>
        <w:t xml:space="preserve"> made so far</w:t>
      </w:r>
      <w:r w:rsidRPr="00D821AB">
        <w:rPr>
          <w:rStyle w:val="normaltextrun"/>
          <w:rFonts w:ascii="Arial" w:hAnsi="Arial" w:cs="Arial"/>
          <w:sz w:val="24"/>
          <w:szCs w:val="24"/>
          <w:lang w:val="en-US"/>
        </w:rPr>
        <w:t xml:space="preserve"> towards gender equity. Yolande will outline several proposals to address the systemic inequities now seen in many technical disciplines and the problems these can create.</w:t>
      </w:r>
      <w:r w:rsidRPr="00D821AB">
        <w:rPr>
          <w:rStyle w:val="normaltextrun"/>
          <w:rFonts w:ascii="Arial" w:hAnsi="Arial" w:cs="Arial"/>
          <w:lang w:val="en-US"/>
        </w:rPr>
        <w:t> </w:t>
      </w:r>
      <w:r w:rsidRPr="00D821AB">
        <w:rPr>
          <w:rStyle w:val="eop"/>
          <w:rFonts w:ascii="Arial" w:hAnsi="Arial" w:cs="Arial"/>
          <w:lang w:val="en-US"/>
        </w:rPr>
        <w:t> </w:t>
      </w:r>
      <w:r w:rsidR="00427B9A">
        <w:rPr>
          <w:rStyle w:val="eop"/>
          <w:rFonts w:ascii="Arial" w:hAnsi="Arial" w:cs="Arial"/>
          <w:lang w:val="en-US"/>
        </w:rPr>
        <w:br/>
        <w:t>----------------------------------------------------------------------------------------------------------------------</w:t>
      </w:r>
    </w:p>
    <w:p w14:paraId="0E87C03C" w14:textId="77777777" w:rsidR="00427B9A" w:rsidRDefault="00427B9A" w:rsidP="00BD0A48">
      <w:pPr>
        <w:spacing w:after="0" w:line="240" w:lineRule="auto"/>
        <w:ind w:left="360"/>
        <w:textAlignment w:val="baseline"/>
        <w:rPr>
          <w:rStyle w:val="normaltextrun"/>
          <w:rFonts w:ascii="Arial" w:hAnsi="Arial" w:cs="Arial"/>
          <w:b/>
          <w:bCs/>
          <w:color w:val="2F5496" w:themeColor="accent1" w:themeShade="BF"/>
          <w:sz w:val="32"/>
          <w:szCs w:val="32"/>
          <w:u w:val="single"/>
          <w:lang w:val="en-US"/>
        </w:rPr>
      </w:pPr>
    </w:p>
    <w:p w14:paraId="08E66B22" w14:textId="77777777" w:rsidR="00427B9A" w:rsidRDefault="00427B9A" w:rsidP="00BD0A48">
      <w:pPr>
        <w:spacing w:after="0" w:line="240" w:lineRule="auto"/>
        <w:ind w:left="360"/>
        <w:textAlignment w:val="baseline"/>
        <w:rPr>
          <w:rStyle w:val="normaltextrun"/>
          <w:rFonts w:ascii="Arial" w:hAnsi="Arial" w:cs="Arial"/>
          <w:b/>
          <w:bCs/>
          <w:color w:val="2F5496" w:themeColor="accent1" w:themeShade="BF"/>
          <w:sz w:val="32"/>
          <w:szCs w:val="32"/>
          <w:u w:val="single"/>
          <w:lang w:val="en-US"/>
        </w:rPr>
      </w:pPr>
    </w:p>
    <w:p w14:paraId="0AA8A6B6" w14:textId="77777777" w:rsidR="00427B9A" w:rsidRDefault="00427B9A" w:rsidP="00BD0A48">
      <w:pPr>
        <w:spacing w:after="0" w:line="240" w:lineRule="auto"/>
        <w:ind w:left="360"/>
        <w:textAlignment w:val="baseline"/>
        <w:rPr>
          <w:rStyle w:val="normaltextrun"/>
          <w:rFonts w:ascii="Arial" w:hAnsi="Arial" w:cs="Arial"/>
          <w:b/>
          <w:bCs/>
          <w:color w:val="2F5496" w:themeColor="accent1" w:themeShade="BF"/>
          <w:sz w:val="32"/>
          <w:szCs w:val="32"/>
          <w:u w:val="single"/>
          <w:lang w:val="en-US"/>
        </w:rPr>
      </w:pPr>
    </w:p>
    <w:p w14:paraId="03103FCE" w14:textId="77777777" w:rsidR="00427B9A" w:rsidRDefault="00427B9A" w:rsidP="00BD0A48">
      <w:pPr>
        <w:spacing w:after="0" w:line="240" w:lineRule="auto"/>
        <w:ind w:left="360"/>
        <w:textAlignment w:val="baseline"/>
        <w:rPr>
          <w:rStyle w:val="normaltextrun"/>
          <w:rFonts w:ascii="Arial" w:hAnsi="Arial" w:cs="Arial"/>
          <w:b/>
          <w:bCs/>
          <w:color w:val="2F5496" w:themeColor="accent1" w:themeShade="BF"/>
          <w:sz w:val="32"/>
          <w:szCs w:val="32"/>
          <w:u w:val="single"/>
          <w:lang w:val="en-US"/>
        </w:rPr>
      </w:pPr>
    </w:p>
    <w:p w14:paraId="216C7158" w14:textId="77777777" w:rsidR="00427B9A" w:rsidRDefault="00427B9A" w:rsidP="00BD0A48">
      <w:pPr>
        <w:spacing w:after="0" w:line="240" w:lineRule="auto"/>
        <w:ind w:left="360"/>
        <w:textAlignment w:val="baseline"/>
        <w:rPr>
          <w:rStyle w:val="normaltextrun"/>
          <w:rFonts w:ascii="Arial" w:hAnsi="Arial" w:cs="Arial"/>
          <w:b/>
          <w:bCs/>
          <w:color w:val="2F5496" w:themeColor="accent1" w:themeShade="BF"/>
          <w:sz w:val="32"/>
          <w:szCs w:val="32"/>
          <w:u w:val="single"/>
          <w:lang w:val="en-US"/>
        </w:rPr>
      </w:pPr>
    </w:p>
    <w:p w14:paraId="78A3A459" w14:textId="07D3A4A3" w:rsidR="00AD5DB4" w:rsidRDefault="00D821AB" w:rsidP="00BD0A48">
      <w:pPr>
        <w:spacing w:after="0" w:line="240" w:lineRule="auto"/>
        <w:ind w:left="360"/>
        <w:textAlignment w:val="baseline"/>
        <w:rPr>
          <w:rFonts w:ascii="Arial" w:eastAsia="Times New Roman" w:hAnsi="Arial" w:cs="Arial"/>
          <w:sz w:val="24"/>
          <w:szCs w:val="24"/>
          <w:lang w:val="en-US"/>
        </w:rPr>
      </w:pPr>
      <w:r w:rsidRPr="00AD2D7B">
        <w:rPr>
          <w:rStyle w:val="normaltextrun"/>
          <w:rFonts w:ascii="Arial" w:hAnsi="Arial" w:cs="Arial"/>
          <w:b/>
          <w:bCs/>
          <w:color w:val="2F5496" w:themeColor="accent1" w:themeShade="BF"/>
          <w:sz w:val="32"/>
          <w:szCs w:val="32"/>
          <w:u w:val="single"/>
          <w:lang w:val="en-US"/>
        </w:rPr>
        <w:lastRenderedPageBreak/>
        <w:t>Part 2: Parallel Discussions</w:t>
      </w:r>
      <w:r w:rsidR="00427B9A">
        <w:rPr>
          <w:rStyle w:val="normaltextrun"/>
          <w:rFonts w:ascii="Arial" w:hAnsi="Arial" w:cs="Arial"/>
          <w:b/>
          <w:bCs/>
          <w:color w:val="2F5496" w:themeColor="accent1" w:themeShade="BF"/>
          <w:sz w:val="32"/>
          <w:szCs w:val="32"/>
          <w:u w:val="single"/>
          <w:lang w:val="en-US"/>
        </w:rPr>
        <w:br/>
      </w:r>
      <w:r w:rsidRPr="00D821AB">
        <w:rPr>
          <w:rFonts w:ascii="Arial" w:eastAsia="Times New Roman" w:hAnsi="Arial" w:cs="Arial"/>
          <w:b/>
          <w:bCs/>
          <w:color w:val="2F5496" w:themeColor="accent1" w:themeShade="BF"/>
          <w:sz w:val="32"/>
          <w:szCs w:val="32"/>
          <w:u w:val="single"/>
          <w:lang w:val="en-US"/>
        </w:rPr>
        <w:br/>
      </w:r>
      <w:r w:rsidR="00281B77" w:rsidRPr="00440AA6">
        <w:rPr>
          <w:rFonts w:ascii="Arial" w:eastAsia="Times New Roman" w:hAnsi="Arial" w:cs="Arial"/>
          <w:b/>
          <w:bCs/>
          <w:color w:val="2F5496" w:themeColor="accent1" w:themeShade="BF"/>
          <w:sz w:val="32"/>
          <w:szCs w:val="32"/>
          <w:lang w:val="en-US"/>
        </w:rPr>
        <w:t xml:space="preserve">Inclusive connections: </w:t>
      </w:r>
      <w:r w:rsidR="00BD0A48" w:rsidRPr="00440AA6">
        <w:rPr>
          <w:rFonts w:ascii="Arial" w:eastAsia="Times New Roman" w:hAnsi="Arial" w:cs="Arial"/>
          <w:b/>
          <w:bCs/>
          <w:color w:val="2F5496" w:themeColor="accent1" w:themeShade="BF"/>
          <w:sz w:val="32"/>
          <w:szCs w:val="32"/>
          <w:lang w:val="en-US"/>
        </w:rPr>
        <w:t>Bonnie Beerkens</w:t>
      </w:r>
      <w:r w:rsidR="00440AA6">
        <w:rPr>
          <w:rFonts w:ascii="Arial" w:eastAsia="Times New Roman" w:hAnsi="Arial" w:cs="Arial"/>
          <w:b/>
          <w:bCs/>
          <w:sz w:val="24"/>
          <w:szCs w:val="24"/>
          <w:lang w:val="en-US"/>
        </w:rPr>
        <w:br/>
      </w:r>
      <w:r w:rsidR="00440AA6" w:rsidRPr="00C043B7">
        <w:rPr>
          <w:rFonts w:ascii="Arial" w:eastAsia="Times New Roman" w:hAnsi="Arial" w:cs="Arial"/>
          <w:b/>
          <w:bCs/>
          <w:sz w:val="24"/>
          <w:szCs w:val="24"/>
          <w:lang w:val="en-US"/>
        </w:rPr>
        <w:t>Bonnie</w:t>
      </w:r>
      <w:r w:rsidR="00BD0A48" w:rsidRPr="00440AA6">
        <w:rPr>
          <w:rFonts w:ascii="Arial" w:eastAsia="Times New Roman" w:hAnsi="Arial" w:cs="Arial"/>
          <w:sz w:val="24"/>
          <w:szCs w:val="24"/>
          <w:lang w:val="en-US"/>
        </w:rPr>
        <w:t xml:space="preserve"> </w:t>
      </w:r>
      <w:r w:rsidR="00BD0A48">
        <w:rPr>
          <w:rFonts w:ascii="Arial" w:eastAsia="Times New Roman" w:hAnsi="Arial" w:cs="Arial"/>
          <w:sz w:val="24"/>
          <w:szCs w:val="24"/>
          <w:lang w:val="en-US"/>
        </w:rPr>
        <w:t>is</w:t>
      </w:r>
      <w:r w:rsidR="00281B77">
        <w:rPr>
          <w:rFonts w:ascii="Arial" w:eastAsia="Times New Roman" w:hAnsi="Arial" w:cs="Arial"/>
          <w:sz w:val="24"/>
          <w:szCs w:val="24"/>
          <w:lang w:val="en-US"/>
        </w:rPr>
        <w:t xml:space="preserve"> Program Coordinator Research &amp; Valorization and Program Coordinator PROOF</w:t>
      </w:r>
      <w:r w:rsidR="002915D4">
        <w:rPr>
          <w:rFonts w:ascii="Arial" w:eastAsia="Times New Roman" w:hAnsi="Arial" w:cs="Arial"/>
          <w:sz w:val="24"/>
          <w:szCs w:val="24"/>
          <w:lang w:val="en-US"/>
        </w:rPr>
        <w:t xml:space="preserve"> (</w:t>
      </w:r>
      <w:r w:rsidR="00F03AFD" w:rsidRPr="00F03AFD">
        <w:rPr>
          <w:rFonts w:ascii="Arial" w:hAnsi="Arial" w:cs="Arial"/>
          <w:color w:val="313131"/>
          <w:sz w:val="24"/>
          <w:szCs w:val="24"/>
          <w:shd w:val="clear" w:color="auto" w:fill="FFFFFF"/>
        </w:rPr>
        <w:t>H</w:t>
      </w:r>
      <w:r w:rsidR="002915D4">
        <w:rPr>
          <w:rFonts w:ascii="Arial" w:hAnsi="Arial" w:cs="Arial"/>
          <w:color w:val="313131"/>
          <w:sz w:val="24"/>
          <w:szCs w:val="24"/>
          <w:shd w:val="clear" w:color="auto" w:fill="FFFFFF"/>
        </w:rPr>
        <w:t>RM</w:t>
      </w:r>
      <w:r w:rsidR="00F03AFD">
        <w:rPr>
          <w:rFonts w:ascii="Arial" w:hAnsi="Arial" w:cs="Arial"/>
          <w:color w:val="313131"/>
          <w:sz w:val="24"/>
          <w:szCs w:val="24"/>
          <w:shd w:val="clear" w:color="auto" w:fill="FFFFFF"/>
        </w:rPr>
        <w:t>, Professional  Development)</w:t>
      </w:r>
    </w:p>
    <w:p w14:paraId="38E4DB06" w14:textId="77777777" w:rsidR="00281B77" w:rsidRDefault="00281B77" w:rsidP="00BD0A48">
      <w:pPr>
        <w:spacing w:after="0" w:line="240" w:lineRule="auto"/>
        <w:ind w:left="360"/>
        <w:textAlignment w:val="baseline"/>
        <w:rPr>
          <w:rStyle w:val="normaltextrun"/>
          <w:rFonts w:ascii="Arial" w:hAnsi="Arial" w:cs="Arial"/>
          <w:i/>
          <w:iCs/>
          <w:sz w:val="24"/>
          <w:szCs w:val="24"/>
          <w:shd w:val="clear" w:color="auto" w:fill="FFFFFF"/>
          <w:lang w:val="en-US"/>
        </w:rPr>
      </w:pPr>
      <w:r>
        <w:rPr>
          <w:rFonts w:ascii="Arial" w:eastAsia="Times New Roman" w:hAnsi="Arial" w:cs="Arial"/>
          <w:sz w:val="24"/>
          <w:szCs w:val="24"/>
          <w:lang w:val="en-US"/>
        </w:rPr>
        <w:br/>
      </w:r>
      <w:r w:rsidR="00BD0A48">
        <w:rPr>
          <w:noProof/>
        </w:rPr>
        <w:drawing>
          <wp:inline distT="0" distB="0" distL="0" distR="0" wp14:anchorId="00F9A47F" wp14:editId="489A4F80">
            <wp:extent cx="1476375" cy="2057400"/>
            <wp:effectExtent l="0" t="0" r="9525" b="0"/>
            <wp:docPr id="3" name="Picture 3" descr="Bonnie E. Beerkens — Eindhoven University of Technology research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nie E. Beerkens — Eindhoven University of Technology research port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1369" cy="2064360"/>
                    </a:xfrm>
                    <a:prstGeom prst="rect">
                      <a:avLst/>
                    </a:prstGeom>
                    <a:noFill/>
                    <a:ln>
                      <a:noFill/>
                    </a:ln>
                  </pic:spPr>
                </pic:pic>
              </a:graphicData>
            </a:graphic>
          </wp:inline>
        </w:drawing>
      </w:r>
      <w:r w:rsidR="00BD0A48" w:rsidRPr="00BD0A48">
        <w:rPr>
          <w:rStyle w:val="normaltextrun"/>
          <w:rFonts w:ascii="Arial" w:hAnsi="Arial" w:cs="Arial"/>
          <w:i/>
          <w:iCs/>
          <w:sz w:val="24"/>
          <w:szCs w:val="24"/>
          <w:shd w:val="clear" w:color="auto" w:fill="FFFFFF"/>
          <w:lang w:val="en-US"/>
        </w:rPr>
        <w:t xml:space="preserve"> </w:t>
      </w:r>
      <w:bookmarkStart w:id="0" w:name="_GoBack"/>
      <w:bookmarkEnd w:id="0"/>
    </w:p>
    <w:p w14:paraId="3EB35636" w14:textId="77777777" w:rsidR="00AD5DB4" w:rsidRDefault="00AD5DB4" w:rsidP="00BD0A48">
      <w:pPr>
        <w:spacing w:after="0" w:line="240" w:lineRule="auto"/>
        <w:ind w:left="360"/>
        <w:textAlignment w:val="baseline"/>
        <w:rPr>
          <w:rStyle w:val="normaltextrun"/>
          <w:rFonts w:ascii="Arial" w:hAnsi="Arial" w:cs="Arial"/>
          <w:i/>
          <w:iCs/>
          <w:sz w:val="24"/>
          <w:szCs w:val="24"/>
          <w:shd w:val="clear" w:color="auto" w:fill="FFFFFF"/>
          <w:lang w:val="en-US"/>
        </w:rPr>
      </w:pPr>
    </w:p>
    <w:p w14:paraId="00FF3814" w14:textId="394C8972" w:rsidR="00AD5DB4" w:rsidRDefault="00D74259" w:rsidP="00440AA6">
      <w:pPr>
        <w:spacing w:after="0" w:line="240" w:lineRule="auto"/>
        <w:ind w:left="360"/>
        <w:textAlignment w:val="baseline"/>
        <w:rPr>
          <w:rFonts w:ascii="Arial" w:hAnsi="Arial" w:cs="Arial"/>
          <w:sz w:val="24"/>
          <w:szCs w:val="24"/>
        </w:rPr>
      </w:pPr>
      <w:r w:rsidRPr="00D74259">
        <w:rPr>
          <w:rFonts w:ascii="Arial" w:hAnsi="Arial" w:cs="Arial"/>
          <w:b/>
          <w:bCs/>
          <w:sz w:val="24"/>
          <w:szCs w:val="24"/>
          <w:lang w:val="en-US" w:eastAsia="zh-CN"/>
        </w:rPr>
        <w:t>Description of the session</w:t>
      </w:r>
      <w:r w:rsidRPr="00D74259">
        <w:rPr>
          <w:rFonts w:ascii="Arial" w:hAnsi="Arial" w:cs="Arial"/>
          <w:sz w:val="24"/>
          <w:szCs w:val="24"/>
          <w:lang w:val="en-US" w:eastAsia="zh-CN"/>
        </w:rPr>
        <w:t>:</w:t>
      </w:r>
      <w:r>
        <w:rPr>
          <w:rFonts w:ascii="Arial" w:hAnsi="Arial" w:cs="Arial"/>
          <w:sz w:val="24"/>
          <w:szCs w:val="24"/>
          <w:lang w:val="en-US" w:eastAsia="zh-CN"/>
        </w:rPr>
        <w:t xml:space="preserve"> </w:t>
      </w:r>
      <w:r w:rsidR="00F6272C">
        <w:rPr>
          <w:rFonts w:ascii="Arial" w:hAnsi="Arial" w:cs="Arial"/>
          <w:sz w:val="24"/>
          <w:szCs w:val="24"/>
          <w:lang w:val="en-US" w:eastAsia="zh-CN"/>
        </w:rPr>
        <w:t xml:space="preserve">We will discuss </w:t>
      </w:r>
      <w:r w:rsidR="00F6272C">
        <w:rPr>
          <w:rStyle w:val="normaltextrun"/>
          <w:rFonts w:ascii="Arial" w:hAnsi="Arial" w:cs="Arial"/>
          <w:sz w:val="24"/>
          <w:szCs w:val="24"/>
          <w:shd w:val="clear" w:color="auto" w:fill="FFFFFF"/>
          <w:lang w:val="en-US"/>
        </w:rPr>
        <w:t>h</w:t>
      </w:r>
      <w:r w:rsidR="00F6272C" w:rsidRPr="00BD0A48">
        <w:rPr>
          <w:rStyle w:val="normaltextrun"/>
          <w:rFonts w:ascii="Arial" w:hAnsi="Arial" w:cs="Arial"/>
          <w:sz w:val="24"/>
          <w:szCs w:val="24"/>
          <w:shd w:val="clear" w:color="auto" w:fill="FFFFFF"/>
          <w:lang w:val="en-US"/>
        </w:rPr>
        <w:t xml:space="preserve">ow </w:t>
      </w:r>
      <w:r w:rsidR="00BD0A48" w:rsidRPr="00BD0A48">
        <w:rPr>
          <w:rStyle w:val="normaltextrun"/>
          <w:rFonts w:ascii="Arial" w:hAnsi="Arial" w:cs="Arial"/>
          <w:sz w:val="24"/>
          <w:szCs w:val="24"/>
          <w:shd w:val="clear" w:color="auto" w:fill="FFFFFF"/>
          <w:lang w:val="en-US"/>
        </w:rPr>
        <w:t>WISE members</w:t>
      </w:r>
      <w:r>
        <w:rPr>
          <w:rStyle w:val="normaltextrun"/>
          <w:rFonts w:ascii="Arial" w:hAnsi="Arial" w:cs="Arial"/>
          <w:sz w:val="24"/>
          <w:szCs w:val="24"/>
          <w:shd w:val="clear" w:color="auto" w:fill="FFFFFF"/>
          <w:lang w:val="en-US"/>
        </w:rPr>
        <w:t>/participants</w:t>
      </w:r>
      <w:r w:rsidR="00BD0A48" w:rsidRPr="00BD0A48">
        <w:rPr>
          <w:rStyle w:val="normaltextrun"/>
          <w:rFonts w:ascii="Arial" w:hAnsi="Arial" w:cs="Arial"/>
          <w:sz w:val="24"/>
          <w:szCs w:val="24"/>
          <w:shd w:val="clear" w:color="auto" w:fill="FFFFFF"/>
          <w:lang w:val="en-US"/>
        </w:rPr>
        <w:t xml:space="preserve"> can learn to develop professional skills to connect and build inclusive networks within the TU/e community as well as the wider scientific community.</w:t>
      </w:r>
      <w:r w:rsidR="00BD0A48" w:rsidRPr="00BD0A48">
        <w:rPr>
          <w:rStyle w:val="eop"/>
          <w:rFonts w:ascii="Arial" w:hAnsi="Arial" w:cs="Arial"/>
          <w:sz w:val="24"/>
          <w:szCs w:val="24"/>
          <w:shd w:val="clear" w:color="auto" w:fill="FFFFFF"/>
        </w:rPr>
        <w:t> </w:t>
      </w:r>
      <w:r w:rsidR="00BD0A48" w:rsidRPr="00BD0A48">
        <w:rPr>
          <w:rFonts w:ascii="Arial" w:eastAsia="Times New Roman" w:hAnsi="Arial" w:cs="Arial"/>
          <w:sz w:val="24"/>
          <w:szCs w:val="24"/>
          <w:lang w:val="en-US"/>
        </w:rPr>
        <w:br/>
      </w:r>
      <w:r w:rsidR="003D210D">
        <w:rPr>
          <w:rFonts w:ascii="Arial" w:eastAsia="Times New Roman" w:hAnsi="Arial" w:cs="Arial"/>
          <w:sz w:val="24"/>
          <w:szCs w:val="24"/>
          <w:lang w:val="en-US"/>
        </w:rPr>
        <w:t>-----------------------------------------------------------------------------------------------------------</w:t>
      </w:r>
      <w:r w:rsidR="003D210D">
        <w:rPr>
          <w:rFonts w:ascii="Arial" w:eastAsia="Times New Roman" w:hAnsi="Arial" w:cs="Arial"/>
          <w:sz w:val="24"/>
          <w:szCs w:val="24"/>
          <w:lang w:val="en-US"/>
        </w:rPr>
        <w:tab/>
      </w:r>
      <w:r w:rsidR="003D210D">
        <w:rPr>
          <w:rFonts w:ascii="Arial" w:eastAsia="Times New Roman" w:hAnsi="Arial" w:cs="Arial"/>
          <w:sz w:val="24"/>
          <w:szCs w:val="24"/>
          <w:lang w:val="en-US"/>
        </w:rPr>
        <w:tab/>
      </w:r>
      <w:r w:rsidR="00BD0A48" w:rsidRPr="00BD0A48">
        <w:rPr>
          <w:rFonts w:ascii="Arial" w:eastAsia="Times New Roman" w:hAnsi="Arial" w:cs="Arial"/>
          <w:sz w:val="24"/>
          <w:szCs w:val="24"/>
          <w:lang w:val="en-US"/>
        </w:rPr>
        <w:br/>
      </w:r>
      <w:r w:rsidR="00281B77" w:rsidRPr="00BD0A48">
        <w:rPr>
          <w:rFonts w:ascii="Arial" w:eastAsia="Times New Roman" w:hAnsi="Arial" w:cs="Arial"/>
          <w:b/>
          <w:bCs/>
          <w:color w:val="2F5496" w:themeColor="accent1" w:themeShade="BF"/>
          <w:sz w:val="32"/>
          <w:szCs w:val="32"/>
          <w:lang w:val="en-US"/>
        </w:rPr>
        <w:t xml:space="preserve">Connecting with WISE </w:t>
      </w:r>
      <w:r w:rsidR="00281B77" w:rsidRPr="00440AA6">
        <w:rPr>
          <w:rFonts w:ascii="Arial" w:eastAsia="Times New Roman" w:hAnsi="Arial" w:cs="Arial"/>
          <w:b/>
          <w:bCs/>
          <w:color w:val="2F5496" w:themeColor="accent1" w:themeShade="BF"/>
          <w:sz w:val="32"/>
          <w:szCs w:val="32"/>
          <w:lang w:val="en-US"/>
        </w:rPr>
        <w:t xml:space="preserve">Community: </w:t>
      </w:r>
      <w:r w:rsidR="00BD0A48" w:rsidRPr="00440AA6">
        <w:rPr>
          <w:rFonts w:ascii="Arial" w:hAnsi="Arial" w:cs="Arial"/>
          <w:b/>
          <w:bCs/>
          <w:color w:val="2F5496" w:themeColor="accent1" w:themeShade="BF"/>
          <w:sz w:val="32"/>
          <w:szCs w:val="32"/>
        </w:rPr>
        <w:t>Marion Matters</w:t>
      </w:r>
      <w:r w:rsidR="00440AA6">
        <w:rPr>
          <w:rFonts w:ascii="Arial" w:hAnsi="Arial" w:cs="Arial"/>
          <w:b/>
          <w:bCs/>
          <w:sz w:val="24"/>
          <w:szCs w:val="24"/>
        </w:rPr>
        <w:br/>
      </w:r>
      <w:r w:rsidR="00440AA6" w:rsidRPr="00C043B7">
        <w:rPr>
          <w:rFonts w:ascii="Arial" w:hAnsi="Arial" w:cs="Arial"/>
          <w:b/>
          <w:bCs/>
          <w:sz w:val="24"/>
          <w:szCs w:val="24"/>
        </w:rPr>
        <w:t>Marion</w:t>
      </w:r>
      <w:r w:rsidR="00BD0A48" w:rsidRPr="00C043B7">
        <w:rPr>
          <w:rFonts w:ascii="Arial" w:hAnsi="Arial" w:cs="Arial"/>
          <w:b/>
          <w:bCs/>
          <w:sz w:val="24"/>
          <w:szCs w:val="24"/>
        </w:rPr>
        <w:t xml:space="preserve"> </w:t>
      </w:r>
      <w:r w:rsidR="00BD0A48" w:rsidRPr="00BD0A48">
        <w:rPr>
          <w:rFonts w:ascii="Arial" w:hAnsi="Arial" w:cs="Arial"/>
          <w:sz w:val="24"/>
          <w:szCs w:val="24"/>
        </w:rPr>
        <w:t>is</w:t>
      </w:r>
      <w:r w:rsidR="00F6272C">
        <w:rPr>
          <w:rFonts w:ascii="Arial" w:hAnsi="Arial" w:cs="Arial"/>
          <w:sz w:val="24"/>
          <w:szCs w:val="24"/>
        </w:rPr>
        <w:t xml:space="preserve"> a</w:t>
      </w:r>
      <w:r w:rsidR="00BD0A48" w:rsidRPr="00BD0A48">
        <w:rPr>
          <w:rFonts w:ascii="Arial" w:hAnsi="Arial" w:cs="Arial"/>
          <w:sz w:val="24"/>
          <w:szCs w:val="24"/>
        </w:rPr>
        <w:t xml:space="preserve"> </w:t>
      </w:r>
      <w:r w:rsidR="00F6272C">
        <w:rPr>
          <w:rFonts w:ascii="Arial" w:hAnsi="Arial" w:cs="Arial"/>
          <w:sz w:val="24"/>
          <w:szCs w:val="24"/>
        </w:rPr>
        <w:t>F</w:t>
      </w:r>
      <w:r w:rsidR="00F6272C" w:rsidRPr="00BD0A48">
        <w:rPr>
          <w:rFonts w:ascii="Arial" w:hAnsi="Arial" w:cs="Arial"/>
          <w:sz w:val="24"/>
          <w:szCs w:val="24"/>
        </w:rPr>
        <w:t xml:space="preserve">ull </w:t>
      </w:r>
      <w:r w:rsidR="00F6272C">
        <w:rPr>
          <w:rFonts w:ascii="Arial" w:hAnsi="Arial" w:cs="Arial"/>
          <w:sz w:val="24"/>
          <w:szCs w:val="24"/>
        </w:rPr>
        <w:t>P</w:t>
      </w:r>
      <w:r w:rsidR="00F6272C" w:rsidRPr="00BD0A48">
        <w:rPr>
          <w:rFonts w:ascii="Arial" w:hAnsi="Arial" w:cs="Arial"/>
          <w:sz w:val="24"/>
          <w:szCs w:val="24"/>
        </w:rPr>
        <w:t xml:space="preserve">rofessor </w:t>
      </w:r>
      <w:r w:rsidR="00BD0A48" w:rsidRPr="00BD0A48">
        <w:rPr>
          <w:rFonts w:ascii="Arial" w:hAnsi="Arial" w:cs="Arial"/>
          <w:sz w:val="24"/>
          <w:szCs w:val="24"/>
        </w:rPr>
        <w:t xml:space="preserve">in Terahertz Integrated Circuit design. She is Vice-Dean and Graduate Program Director at the faculty of Electrical Engineering, Eindhoven University of Technology and </w:t>
      </w:r>
      <w:r w:rsidR="00055A0A">
        <w:rPr>
          <w:rFonts w:ascii="Arial" w:hAnsi="Arial" w:cs="Arial"/>
          <w:sz w:val="24"/>
          <w:szCs w:val="24"/>
        </w:rPr>
        <w:t>C</w:t>
      </w:r>
      <w:r w:rsidR="00BD0A48" w:rsidRPr="00BD0A48">
        <w:rPr>
          <w:rFonts w:ascii="Arial" w:hAnsi="Arial" w:cs="Arial"/>
          <w:sz w:val="24"/>
          <w:szCs w:val="24"/>
        </w:rPr>
        <w:t xml:space="preserve">hair of the WISE-Network. In 2019, she co-founded </w:t>
      </w:r>
      <w:proofErr w:type="spellStart"/>
      <w:r w:rsidR="00BD0A48" w:rsidRPr="00BD0A48">
        <w:rPr>
          <w:rFonts w:ascii="Arial" w:hAnsi="Arial" w:cs="Arial"/>
          <w:sz w:val="24"/>
          <w:szCs w:val="24"/>
        </w:rPr>
        <w:t>TeraNova</w:t>
      </w:r>
      <w:proofErr w:type="spellEnd"/>
      <w:r w:rsidR="00BD0A48" w:rsidRPr="00BD0A48">
        <w:rPr>
          <w:rFonts w:ascii="Arial" w:hAnsi="Arial" w:cs="Arial"/>
          <w:sz w:val="24"/>
          <w:szCs w:val="24"/>
        </w:rPr>
        <w:t>, a start-up company that develops high resolution THz microscopes.</w:t>
      </w:r>
    </w:p>
    <w:p w14:paraId="5A16FE4D" w14:textId="77777777" w:rsidR="00440AA6" w:rsidRDefault="00BD0A48" w:rsidP="00440AA6">
      <w:pPr>
        <w:spacing w:after="0" w:line="240" w:lineRule="auto"/>
        <w:ind w:left="360"/>
        <w:textAlignment w:val="baseline"/>
        <w:rPr>
          <w:rFonts w:ascii="Arial" w:hAnsi="Arial" w:cs="Arial"/>
          <w:sz w:val="24"/>
          <w:szCs w:val="24"/>
        </w:rPr>
      </w:pPr>
      <w:r>
        <w:rPr>
          <w:rFonts w:ascii="Arial" w:hAnsi="Arial" w:cs="Arial"/>
          <w:sz w:val="24"/>
          <w:szCs w:val="24"/>
        </w:rPr>
        <w:br/>
      </w:r>
      <w:r w:rsidRPr="003A63E2">
        <w:rPr>
          <w:noProof/>
          <w:lang w:val="en-US"/>
        </w:rPr>
        <w:drawing>
          <wp:inline distT="0" distB="0" distL="0" distR="0" wp14:anchorId="1B2C7892" wp14:editId="141A3B76">
            <wp:extent cx="1539713" cy="1676400"/>
            <wp:effectExtent l="0" t="0" r="3810" b="0"/>
            <wp:docPr id="2" name="Picture 2" descr="C:\Users\mmatters\Documents\Marion data\papers\biographies\Marion Matters 2014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tters\Documents\Marion data\papers\biographies\Marion Matters 2014_v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299" cy="1702080"/>
                    </a:xfrm>
                    <a:prstGeom prst="rect">
                      <a:avLst/>
                    </a:prstGeom>
                    <a:noFill/>
                    <a:ln>
                      <a:noFill/>
                    </a:ln>
                  </pic:spPr>
                </pic:pic>
              </a:graphicData>
            </a:graphic>
          </wp:inline>
        </w:drawing>
      </w:r>
    </w:p>
    <w:p w14:paraId="3F26C22A" w14:textId="77777777" w:rsidR="00AD5DB4" w:rsidRDefault="00AD5DB4" w:rsidP="00440AA6">
      <w:pPr>
        <w:spacing w:after="0" w:line="240" w:lineRule="auto"/>
        <w:ind w:left="360"/>
        <w:textAlignment w:val="baseline"/>
        <w:rPr>
          <w:rFonts w:ascii="Arial" w:hAnsi="Arial" w:cs="Arial"/>
          <w:sz w:val="24"/>
          <w:szCs w:val="24"/>
        </w:rPr>
      </w:pPr>
    </w:p>
    <w:p w14:paraId="4CF3A3AB" w14:textId="3001265F" w:rsidR="00440AA6" w:rsidRDefault="00D74259" w:rsidP="00055A0A">
      <w:pPr>
        <w:spacing w:after="0" w:line="240" w:lineRule="auto"/>
        <w:ind w:left="360"/>
        <w:textAlignment w:val="baseline"/>
        <w:rPr>
          <w:rFonts w:ascii="Arial" w:eastAsia="Times New Roman" w:hAnsi="Arial" w:cs="Arial"/>
          <w:sz w:val="24"/>
          <w:szCs w:val="24"/>
          <w:lang w:val="en-US"/>
        </w:rPr>
      </w:pPr>
      <w:r w:rsidRPr="00D74259">
        <w:rPr>
          <w:rFonts w:ascii="Arial" w:hAnsi="Arial" w:cs="Arial"/>
          <w:b/>
          <w:bCs/>
          <w:sz w:val="24"/>
          <w:szCs w:val="24"/>
          <w:lang w:val="en-US" w:eastAsia="zh-CN"/>
        </w:rPr>
        <w:t xml:space="preserve">Description of the </w:t>
      </w:r>
      <w:r w:rsidR="00AD5DB4" w:rsidRPr="00D74259">
        <w:rPr>
          <w:rFonts w:ascii="Arial" w:hAnsi="Arial" w:cs="Arial"/>
          <w:b/>
          <w:bCs/>
          <w:sz w:val="24"/>
          <w:szCs w:val="24"/>
          <w:lang w:val="en-US" w:eastAsia="zh-CN"/>
        </w:rPr>
        <w:t>session</w:t>
      </w:r>
      <w:r w:rsidR="00AD5DB4" w:rsidRPr="00D74259">
        <w:rPr>
          <w:rFonts w:ascii="Arial" w:hAnsi="Arial" w:cs="Arial"/>
          <w:sz w:val="24"/>
          <w:szCs w:val="24"/>
          <w:lang w:val="en-US" w:eastAsia="zh-CN"/>
        </w:rPr>
        <w:t>:</w:t>
      </w:r>
      <w:r w:rsidR="00AD5DB4" w:rsidRPr="00BD0A48">
        <w:rPr>
          <w:rFonts w:ascii="Arial" w:eastAsia="Times New Roman" w:hAnsi="Arial" w:cs="Arial"/>
          <w:sz w:val="24"/>
          <w:szCs w:val="24"/>
          <w:lang w:val="en-US"/>
        </w:rPr>
        <w:t xml:space="preserve"> Together</w:t>
      </w:r>
      <w:r w:rsidR="00BD0A48" w:rsidRPr="00BD0A48">
        <w:rPr>
          <w:rFonts w:ascii="Arial" w:eastAsia="Times New Roman" w:hAnsi="Arial" w:cs="Arial"/>
          <w:sz w:val="24"/>
          <w:szCs w:val="24"/>
          <w:lang w:val="en-US"/>
        </w:rPr>
        <w:t xml:space="preserve"> we will explore what the WISE-Network could provide for you and what you could bring to the network. Maybe you have an idea for a new activity</w:t>
      </w:r>
      <w:r w:rsidR="00F6272C">
        <w:rPr>
          <w:rFonts w:ascii="Arial" w:eastAsia="Times New Roman" w:hAnsi="Arial" w:cs="Arial"/>
          <w:sz w:val="24"/>
          <w:szCs w:val="24"/>
          <w:lang w:val="en-US"/>
        </w:rPr>
        <w:t>,</w:t>
      </w:r>
      <w:r w:rsidR="00BD0A48" w:rsidRPr="00BD0A48">
        <w:rPr>
          <w:rFonts w:ascii="Arial" w:eastAsia="Times New Roman" w:hAnsi="Arial" w:cs="Arial"/>
          <w:sz w:val="24"/>
          <w:szCs w:val="24"/>
          <w:lang w:val="en-US"/>
        </w:rPr>
        <w:t xml:space="preserve"> or you have encountered issues that </w:t>
      </w:r>
      <w:r w:rsidR="00F6272C">
        <w:rPr>
          <w:rFonts w:ascii="Arial" w:eastAsia="Times New Roman" w:hAnsi="Arial" w:cs="Arial"/>
          <w:sz w:val="24"/>
          <w:szCs w:val="24"/>
          <w:lang w:val="en-US"/>
        </w:rPr>
        <w:t>can</w:t>
      </w:r>
      <w:r w:rsidR="00BD0A48" w:rsidRPr="00BD0A48">
        <w:rPr>
          <w:rFonts w:ascii="Arial" w:eastAsia="Times New Roman" w:hAnsi="Arial" w:cs="Arial"/>
          <w:sz w:val="24"/>
          <w:szCs w:val="24"/>
          <w:lang w:val="en-US"/>
        </w:rPr>
        <w:t xml:space="preserve"> be resolved with the support of WISE? Eventually you see connections between WISE and other organizations</w:t>
      </w:r>
      <w:r w:rsidR="00F6272C">
        <w:rPr>
          <w:rFonts w:ascii="Arial" w:eastAsia="Times New Roman" w:hAnsi="Arial" w:cs="Arial"/>
          <w:sz w:val="24"/>
          <w:szCs w:val="24"/>
          <w:lang w:val="en-US"/>
        </w:rPr>
        <w:t xml:space="preserve">. </w:t>
      </w:r>
      <w:r w:rsidR="00440AA6">
        <w:rPr>
          <w:rFonts w:ascii="Arial" w:eastAsia="Times New Roman" w:hAnsi="Arial" w:cs="Arial"/>
          <w:sz w:val="24"/>
          <w:szCs w:val="24"/>
          <w:lang w:val="en-US"/>
        </w:rPr>
        <w:br/>
      </w:r>
      <w:r w:rsidR="00BD0A48" w:rsidRPr="00BD0A48">
        <w:rPr>
          <w:rFonts w:ascii="Arial" w:eastAsia="Times New Roman" w:hAnsi="Arial" w:cs="Arial"/>
          <w:sz w:val="24"/>
          <w:szCs w:val="24"/>
          <w:lang w:val="en-US"/>
        </w:rPr>
        <w:t>You are very welcome to join this session and connect with WISE!</w:t>
      </w:r>
    </w:p>
    <w:p w14:paraId="39DAABDE" w14:textId="77777777" w:rsidR="003D210D" w:rsidRDefault="003D210D" w:rsidP="00440AA6">
      <w:pPr>
        <w:spacing w:after="0" w:line="240" w:lineRule="auto"/>
        <w:ind w:left="360"/>
        <w:textAlignment w:val="baseline"/>
        <w:rPr>
          <w:rFonts w:ascii="Arial" w:eastAsia="Times New Roman" w:hAnsi="Arial" w:cs="Arial"/>
          <w:sz w:val="24"/>
          <w:szCs w:val="24"/>
          <w:lang w:val="en-US"/>
        </w:rPr>
      </w:pPr>
      <w:r>
        <w:rPr>
          <w:rFonts w:ascii="Arial" w:hAnsi="Arial" w:cs="Arial"/>
          <w:b/>
          <w:bCs/>
          <w:sz w:val="24"/>
          <w:szCs w:val="24"/>
          <w:lang w:val="en-US" w:eastAsia="zh-CN"/>
        </w:rPr>
        <w:lastRenderedPageBreak/>
        <w:t>-</w:t>
      </w:r>
      <w:r>
        <w:rPr>
          <w:rFonts w:ascii="Arial" w:eastAsia="Times New Roman" w:hAnsi="Arial" w:cs="Arial"/>
          <w:sz w:val="24"/>
          <w:szCs w:val="24"/>
          <w:lang w:val="en-US"/>
        </w:rPr>
        <w:t>-----------------------------------------------------------------------------------------------------------</w:t>
      </w:r>
    </w:p>
    <w:p w14:paraId="4204FB75" w14:textId="55ADFBDB" w:rsidR="00440AA6" w:rsidRDefault="00281B77" w:rsidP="00D74259">
      <w:pPr>
        <w:rPr>
          <w:rFonts w:ascii="Arial" w:hAnsi="Arial" w:cs="Arial"/>
          <w:sz w:val="24"/>
          <w:szCs w:val="24"/>
          <w:lang w:val="en-US" w:eastAsia="zh-CN"/>
        </w:rPr>
      </w:pPr>
      <w:r w:rsidRPr="00440AA6">
        <w:rPr>
          <w:rFonts w:ascii="Arial" w:eastAsia="Times New Roman" w:hAnsi="Arial" w:cs="Arial"/>
          <w:b/>
          <w:bCs/>
          <w:color w:val="2F5496" w:themeColor="accent1" w:themeShade="BF"/>
          <w:sz w:val="32"/>
          <w:szCs w:val="32"/>
          <w:lang w:val="en-US"/>
        </w:rPr>
        <w:t>Connecting with industry:</w:t>
      </w:r>
      <w:r w:rsidR="00440AA6">
        <w:rPr>
          <w:rFonts w:ascii="Arial" w:eastAsia="Times New Roman" w:hAnsi="Arial" w:cs="Arial"/>
          <w:b/>
          <w:bCs/>
          <w:color w:val="2F5496" w:themeColor="accent1" w:themeShade="BF"/>
          <w:sz w:val="32"/>
          <w:szCs w:val="32"/>
          <w:lang w:val="en-US"/>
        </w:rPr>
        <w:t xml:space="preserve"> </w:t>
      </w:r>
      <w:r w:rsidRPr="00440AA6">
        <w:rPr>
          <w:rFonts w:ascii="Arial" w:eastAsia="Times New Roman" w:hAnsi="Arial" w:cs="Arial"/>
          <w:b/>
          <w:bCs/>
          <w:color w:val="2F5496" w:themeColor="accent1" w:themeShade="BF"/>
          <w:sz w:val="32"/>
          <w:szCs w:val="32"/>
          <w:lang w:val="en-US"/>
        </w:rPr>
        <w:t>Monique Bruining</w:t>
      </w:r>
      <w:r w:rsidR="00440AA6">
        <w:rPr>
          <w:rFonts w:ascii="Arial" w:eastAsia="Times New Roman" w:hAnsi="Arial" w:cs="Arial"/>
          <w:b/>
          <w:bCs/>
          <w:sz w:val="24"/>
          <w:szCs w:val="24"/>
          <w:lang w:val="en-US"/>
        </w:rPr>
        <w:br/>
      </w:r>
      <w:r w:rsidR="00440AA6" w:rsidRPr="00C043B7">
        <w:rPr>
          <w:rFonts w:ascii="Arial" w:eastAsia="Times New Roman" w:hAnsi="Arial" w:cs="Arial"/>
          <w:b/>
          <w:bCs/>
          <w:sz w:val="24"/>
          <w:szCs w:val="24"/>
          <w:lang w:val="en-US"/>
        </w:rPr>
        <w:t>Monique</w:t>
      </w:r>
      <w:r w:rsidR="00D74259" w:rsidRPr="00440AA6">
        <w:rPr>
          <w:lang w:val="en-US" w:eastAsia="zh-CN"/>
        </w:rPr>
        <w:t xml:space="preserve"> </w:t>
      </w:r>
      <w:r w:rsidR="00D74259" w:rsidRPr="00D74259">
        <w:rPr>
          <w:rFonts w:ascii="Arial" w:hAnsi="Arial" w:cs="Arial"/>
          <w:sz w:val="24"/>
          <w:szCs w:val="24"/>
          <w:lang w:val="en-US" w:eastAsia="zh-CN"/>
        </w:rPr>
        <w:t>is Managing Director ICMS (TU/e)</w:t>
      </w:r>
      <w:r w:rsidR="00D74259">
        <w:rPr>
          <w:rFonts w:ascii="Arial" w:hAnsi="Arial" w:cs="Arial"/>
          <w:sz w:val="24"/>
          <w:szCs w:val="24"/>
          <w:lang w:val="en-US" w:eastAsia="zh-CN"/>
        </w:rPr>
        <w:t xml:space="preserve">. </w:t>
      </w:r>
      <w:r w:rsidR="00D74259" w:rsidRPr="00D74259">
        <w:rPr>
          <w:rFonts w:ascii="Arial" w:hAnsi="Arial" w:cs="Arial"/>
          <w:sz w:val="24"/>
          <w:szCs w:val="24"/>
          <w:lang w:val="en-US" w:eastAsia="zh-CN"/>
        </w:rPr>
        <w:t>After obtaining her PhD degree, she embarked on a journey in industry. Monique worked at Johnson &amp; Johnson and DPI (operating in between industry and academia). She is now happy to use the knowledge and expertise that she gained over the years at ICMS.</w:t>
      </w:r>
    </w:p>
    <w:p w14:paraId="542F929E" w14:textId="77777777" w:rsidR="00AD5DB4" w:rsidRDefault="00440AA6" w:rsidP="00440AA6">
      <w:pPr>
        <w:rPr>
          <w:rFonts w:ascii="Arial" w:hAnsi="Arial" w:cs="Arial"/>
          <w:b/>
          <w:bCs/>
          <w:sz w:val="24"/>
          <w:szCs w:val="24"/>
          <w:lang w:val="en-US" w:eastAsia="zh-CN"/>
        </w:rPr>
      </w:pPr>
      <w:r>
        <w:rPr>
          <w:noProof/>
        </w:rPr>
        <w:drawing>
          <wp:inline distT="0" distB="0" distL="0" distR="0" wp14:anchorId="4D67DDD1" wp14:editId="24B5891C">
            <wp:extent cx="2090714" cy="1885950"/>
            <wp:effectExtent l="0" t="0" r="5080" b="0"/>
            <wp:docPr id="4" name="Picture 4" descr="Mimicking living cells. Bringing materials to life. Institute for Complex  Molecular Systems INTERVIEW. / Jan van Hest INTERVIEW.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micking living cells. Bringing materials to life. Institute for Complex  Molecular Systems INTERVIEW. / Jan van Hest INTERVIEW. - PDF Free 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8705" cy="1920220"/>
                    </a:xfrm>
                    <a:prstGeom prst="rect">
                      <a:avLst/>
                    </a:prstGeom>
                    <a:noFill/>
                    <a:ln>
                      <a:noFill/>
                    </a:ln>
                  </pic:spPr>
                </pic:pic>
              </a:graphicData>
            </a:graphic>
          </wp:inline>
        </w:drawing>
      </w:r>
    </w:p>
    <w:p w14:paraId="40188C71" w14:textId="77777777" w:rsidR="00440AA6" w:rsidRDefault="00D74259" w:rsidP="00440AA6">
      <w:pPr>
        <w:rPr>
          <w:rFonts w:ascii="Arial" w:hAnsi="Arial" w:cs="Arial"/>
          <w:sz w:val="24"/>
          <w:szCs w:val="24"/>
          <w:lang w:val="en-US" w:eastAsia="zh-CN"/>
        </w:rPr>
      </w:pPr>
      <w:r w:rsidRPr="00440AA6">
        <w:rPr>
          <w:rFonts w:ascii="Arial" w:hAnsi="Arial" w:cs="Arial"/>
          <w:sz w:val="24"/>
          <w:szCs w:val="24"/>
          <w:lang w:val="en-US" w:eastAsia="zh-CN"/>
        </w:rPr>
        <w:br/>
      </w:r>
      <w:r w:rsidRPr="00440AA6">
        <w:rPr>
          <w:rFonts w:ascii="Arial" w:hAnsi="Arial" w:cs="Arial"/>
          <w:b/>
          <w:bCs/>
          <w:sz w:val="24"/>
          <w:szCs w:val="24"/>
          <w:lang w:val="en-US" w:eastAsia="zh-CN"/>
        </w:rPr>
        <w:t>Description of the session</w:t>
      </w:r>
      <w:r w:rsidRPr="00440AA6">
        <w:rPr>
          <w:rFonts w:ascii="Arial" w:hAnsi="Arial" w:cs="Arial"/>
          <w:sz w:val="24"/>
          <w:szCs w:val="24"/>
          <w:lang w:val="en-US" w:eastAsia="zh-CN"/>
        </w:rPr>
        <w:t>:</w:t>
      </w:r>
      <w:r w:rsidR="00AD5DB4">
        <w:rPr>
          <w:rFonts w:ascii="Arial" w:hAnsi="Arial" w:cs="Arial"/>
          <w:sz w:val="24"/>
          <w:szCs w:val="24"/>
          <w:lang w:val="en-US" w:eastAsia="zh-CN"/>
        </w:rPr>
        <w:t xml:space="preserve"> </w:t>
      </w:r>
      <w:r w:rsidRPr="00440AA6">
        <w:rPr>
          <w:rFonts w:ascii="Arial" w:hAnsi="Arial" w:cs="Arial"/>
          <w:sz w:val="24"/>
          <w:szCs w:val="24"/>
          <w:lang w:val="en-US" w:eastAsia="zh-CN"/>
        </w:rPr>
        <w:t>Connecting-with-industry can mean a number of things:</w:t>
      </w:r>
    </w:p>
    <w:p w14:paraId="08D0AB1D" w14:textId="77777777" w:rsidR="00C043B7" w:rsidRDefault="00D74259" w:rsidP="00A363D9">
      <w:pPr>
        <w:pStyle w:val="ListParagraph"/>
        <w:numPr>
          <w:ilvl w:val="0"/>
          <w:numId w:val="3"/>
        </w:numPr>
        <w:spacing w:after="0" w:line="240" w:lineRule="auto"/>
        <w:rPr>
          <w:rFonts w:ascii="Arial" w:eastAsia="Times New Roman" w:hAnsi="Arial" w:cs="Arial"/>
          <w:sz w:val="24"/>
          <w:szCs w:val="24"/>
          <w:lang w:val="en-US" w:eastAsia="zh-CN"/>
        </w:rPr>
      </w:pPr>
      <w:r w:rsidRPr="00440AA6">
        <w:rPr>
          <w:rFonts w:ascii="Arial" w:eastAsia="Times New Roman" w:hAnsi="Arial" w:cs="Arial"/>
          <w:sz w:val="24"/>
          <w:szCs w:val="24"/>
          <w:lang w:val="en-US" w:eastAsia="zh-CN"/>
        </w:rPr>
        <w:t>you want to find a job in industry</w:t>
      </w:r>
    </w:p>
    <w:p w14:paraId="484125C4" w14:textId="77777777" w:rsidR="00D74259" w:rsidRPr="00440AA6" w:rsidRDefault="00D74259" w:rsidP="00A363D9">
      <w:pPr>
        <w:pStyle w:val="ListParagraph"/>
        <w:numPr>
          <w:ilvl w:val="0"/>
          <w:numId w:val="3"/>
        </w:numPr>
        <w:spacing w:after="0" w:line="240" w:lineRule="auto"/>
        <w:rPr>
          <w:rFonts w:ascii="Arial" w:eastAsia="Times New Roman" w:hAnsi="Arial" w:cs="Arial"/>
          <w:sz w:val="24"/>
          <w:szCs w:val="24"/>
          <w:lang w:val="en-US" w:eastAsia="zh-CN"/>
        </w:rPr>
      </w:pPr>
      <w:r w:rsidRPr="00440AA6">
        <w:rPr>
          <w:rFonts w:ascii="Arial" w:eastAsia="Times New Roman" w:hAnsi="Arial" w:cs="Arial"/>
          <w:sz w:val="24"/>
          <w:szCs w:val="24"/>
          <w:lang w:val="en-US" w:eastAsia="zh-CN"/>
        </w:rPr>
        <w:t>you want to start a research project or another type of collaboration with industry</w:t>
      </w:r>
    </w:p>
    <w:p w14:paraId="0652ACD1" w14:textId="77777777" w:rsidR="00D74259" w:rsidRPr="00D74259" w:rsidRDefault="00D74259" w:rsidP="00D74259">
      <w:pPr>
        <w:numPr>
          <w:ilvl w:val="0"/>
          <w:numId w:val="3"/>
        </w:numPr>
        <w:spacing w:after="0" w:line="240" w:lineRule="auto"/>
        <w:rPr>
          <w:rFonts w:ascii="Arial" w:eastAsia="Times New Roman" w:hAnsi="Arial" w:cs="Arial"/>
          <w:sz w:val="24"/>
          <w:szCs w:val="24"/>
          <w:lang w:val="en-US" w:eastAsia="zh-CN"/>
        </w:rPr>
      </w:pPr>
      <w:r w:rsidRPr="00D74259">
        <w:rPr>
          <w:rFonts w:ascii="Arial" w:eastAsia="Times New Roman" w:hAnsi="Arial" w:cs="Arial"/>
          <w:sz w:val="24"/>
          <w:szCs w:val="24"/>
          <w:lang w:val="en-US" w:eastAsia="zh-CN"/>
        </w:rPr>
        <w:t>you are a member of a student team that is sponsored by industry</w:t>
      </w:r>
    </w:p>
    <w:p w14:paraId="2CBC94E2" w14:textId="77777777" w:rsidR="00AD5DB4" w:rsidRPr="00AD5DB4" w:rsidRDefault="00D74259" w:rsidP="00E251E8">
      <w:pPr>
        <w:numPr>
          <w:ilvl w:val="0"/>
          <w:numId w:val="3"/>
        </w:numPr>
        <w:spacing w:after="0" w:line="240" w:lineRule="auto"/>
        <w:rPr>
          <w:rFonts w:ascii="Arial" w:hAnsi="Arial" w:cs="Arial"/>
          <w:sz w:val="24"/>
          <w:szCs w:val="24"/>
          <w:lang w:val="en-US" w:eastAsia="zh-CN"/>
        </w:rPr>
      </w:pPr>
      <w:proofErr w:type="spellStart"/>
      <w:r w:rsidRPr="00440AA6">
        <w:rPr>
          <w:rFonts w:ascii="Arial" w:eastAsia="Times New Roman" w:hAnsi="Arial" w:cs="Arial"/>
          <w:sz w:val="24"/>
          <w:szCs w:val="24"/>
          <w:lang w:val="en-US" w:eastAsia="zh-CN"/>
        </w:rPr>
        <w:t>etc</w:t>
      </w:r>
      <w:proofErr w:type="spellEnd"/>
      <w:r w:rsidRPr="00440AA6">
        <w:rPr>
          <w:rFonts w:ascii="Arial" w:eastAsia="Times New Roman" w:hAnsi="Arial" w:cs="Arial"/>
          <w:sz w:val="24"/>
          <w:szCs w:val="24"/>
          <w:lang w:val="en-US" w:eastAsia="zh-CN"/>
        </w:rPr>
        <w:t>…</w:t>
      </w:r>
    </w:p>
    <w:p w14:paraId="59A87C77" w14:textId="77C1764C" w:rsidR="00AD5DB4" w:rsidRDefault="00440AA6" w:rsidP="00AD5DB4">
      <w:pPr>
        <w:spacing w:after="0" w:line="240" w:lineRule="auto"/>
        <w:rPr>
          <w:rFonts w:ascii="Arial" w:hAnsi="Arial" w:cs="Arial"/>
          <w:sz w:val="24"/>
          <w:szCs w:val="24"/>
          <w:lang w:val="en-US" w:eastAsia="zh-CN"/>
        </w:rPr>
      </w:pPr>
      <w:r w:rsidRPr="00AD5DB4">
        <w:rPr>
          <w:rFonts w:ascii="Arial" w:eastAsia="Times New Roman" w:hAnsi="Arial" w:cs="Arial"/>
          <w:sz w:val="24"/>
          <w:szCs w:val="24"/>
          <w:lang w:val="en-US" w:eastAsia="zh-CN"/>
        </w:rPr>
        <w:t>Du</w:t>
      </w:r>
      <w:r w:rsidR="00D74259" w:rsidRPr="00AD5DB4">
        <w:rPr>
          <w:rFonts w:ascii="Arial" w:hAnsi="Arial" w:cs="Arial"/>
          <w:sz w:val="24"/>
          <w:szCs w:val="24"/>
          <w:lang w:val="en-US" w:eastAsia="zh-CN"/>
        </w:rPr>
        <w:t xml:space="preserve">ring this session we will touch upon important aspects when connecting academia and industry.  </w:t>
      </w:r>
    </w:p>
    <w:p w14:paraId="2FBBBD52" w14:textId="77777777" w:rsidR="003D210D" w:rsidRDefault="003D210D" w:rsidP="00AD5DB4">
      <w:pPr>
        <w:spacing w:after="0" w:line="240" w:lineRule="auto"/>
        <w:rPr>
          <w:rFonts w:ascii="Arial" w:hAnsi="Arial" w:cs="Arial"/>
          <w:sz w:val="24"/>
          <w:szCs w:val="24"/>
          <w:lang w:val="en-US" w:eastAsia="zh-CN"/>
        </w:rPr>
      </w:pPr>
      <w:r>
        <w:rPr>
          <w:rFonts w:ascii="Arial" w:hAnsi="Arial" w:cs="Arial"/>
          <w:sz w:val="24"/>
          <w:szCs w:val="24"/>
          <w:lang w:val="en-US" w:eastAsia="zh-CN"/>
        </w:rPr>
        <w:t>----------------------------------------------------------------------------------------------------------------</w:t>
      </w:r>
    </w:p>
    <w:p w14:paraId="505AAF55" w14:textId="41ACBFCD" w:rsidR="00AD5DB4" w:rsidRDefault="00AD5DB4" w:rsidP="00AD5DB4">
      <w:pPr>
        <w:spacing w:after="0" w:line="240" w:lineRule="auto"/>
        <w:rPr>
          <w:rStyle w:val="normaltextrun"/>
          <w:rFonts w:ascii="Arial" w:hAnsi="Arial" w:cs="Arial"/>
          <w:color w:val="000000"/>
          <w:sz w:val="24"/>
          <w:szCs w:val="24"/>
          <w:shd w:val="clear" w:color="auto" w:fill="FFFFFF"/>
          <w:lang w:val="en-US"/>
        </w:rPr>
      </w:pPr>
      <w:r>
        <w:rPr>
          <w:rFonts w:ascii="Arial" w:hAnsi="Arial" w:cs="Arial"/>
          <w:sz w:val="24"/>
          <w:szCs w:val="24"/>
          <w:lang w:val="en-US" w:eastAsia="zh-CN"/>
        </w:rPr>
        <w:br/>
      </w:r>
      <w:r w:rsidR="00281B77" w:rsidRPr="00AD5DB4">
        <w:rPr>
          <w:rFonts w:ascii="Arial" w:eastAsia="Times New Roman" w:hAnsi="Arial" w:cs="Arial"/>
          <w:b/>
          <w:bCs/>
          <w:color w:val="2F5496" w:themeColor="accent1" w:themeShade="BF"/>
          <w:sz w:val="32"/>
          <w:szCs w:val="32"/>
          <w:lang w:val="en-US"/>
        </w:rPr>
        <w:t xml:space="preserve">Connecting with the regional innovation ecosystem: </w:t>
      </w:r>
      <w:r w:rsidR="00281B77" w:rsidRPr="00AD5DB4">
        <w:rPr>
          <w:rFonts w:ascii="Arial" w:hAnsi="Arial" w:cs="Arial"/>
          <w:b/>
          <w:bCs/>
          <w:color w:val="2F5496" w:themeColor="accent1" w:themeShade="BF"/>
          <w:sz w:val="32"/>
          <w:szCs w:val="32"/>
          <w:shd w:val="clear" w:color="auto" w:fill="FFFFFF"/>
        </w:rPr>
        <w:t>Isabelle Reymen</w:t>
      </w:r>
      <w:r w:rsidR="00281B77" w:rsidRPr="00AD5DB4">
        <w:rPr>
          <w:rFonts w:ascii="Arial" w:hAnsi="Arial" w:cs="Arial"/>
          <w:b/>
          <w:bCs/>
          <w:color w:val="2F5496" w:themeColor="accent1" w:themeShade="BF"/>
          <w:sz w:val="24"/>
          <w:szCs w:val="24"/>
          <w:shd w:val="clear" w:color="auto" w:fill="FFFFFF"/>
          <w:lang w:val="en-US"/>
        </w:rPr>
        <w:t xml:space="preserve">    </w:t>
      </w:r>
      <w:r>
        <w:rPr>
          <w:rFonts w:ascii="Arial" w:hAnsi="Arial" w:cs="Arial"/>
          <w:b/>
          <w:bCs/>
          <w:color w:val="2F5496" w:themeColor="accent1" w:themeShade="BF"/>
          <w:sz w:val="24"/>
          <w:szCs w:val="24"/>
          <w:shd w:val="clear" w:color="auto" w:fill="FFFFFF"/>
          <w:lang w:val="en-US"/>
        </w:rPr>
        <w:br/>
      </w:r>
      <w:r w:rsidRPr="00C043B7">
        <w:rPr>
          <w:rFonts w:ascii="Arial" w:hAnsi="Arial" w:cs="Arial"/>
          <w:b/>
          <w:bCs/>
          <w:sz w:val="24"/>
          <w:szCs w:val="24"/>
          <w:shd w:val="clear" w:color="auto" w:fill="FFFFFF"/>
          <w:lang w:val="en-US"/>
        </w:rPr>
        <w:t>Isabelle</w:t>
      </w:r>
      <w:r>
        <w:rPr>
          <w:rFonts w:ascii="Arial" w:hAnsi="Arial" w:cs="Arial"/>
          <w:sz w:val="24"/>
          <w:szCs w:val="24"/>
          <w:shd w:val="clear" w:color="auto" w:fill="FFFFFF"/>
          <w:lang w:val="en-US"/>
        </w:rPr>
        <w:t xml:space="preserve"> is </w:t>
      </w:r>
      <w:r w:rsidR="00D75DD4">
        <w:rPr>
          <w:rFonts w:ascii="Arial" w:hAnsi="Arial" w:cs="Arial"/>
          <w:sz w:val="24"/>
          <w:szCs w:val="24"/>
          <w:shd w:val="clear" w:color="auto" w:fill="FFFFFF"/>
          <w:lang w:val="en-US"/>
        </w:rPr>
        <w:t xml:space="preserve">a </w:t>
      </w:r>
      <w:r w:rsidR="00281B77">
        <w:rPr>
          <w:rStyle w:val="normaltextrun"/>
          <w:rFonts w:ascii="Arial" w:hAnsi="Arial" w:cs="Arial"/>
          <w:color w:val="000000"/>
          <w:sz w:val="24"/>
          <w:szCs w:val="24"/>
          <w:shd w:val="clear" w:color="auto" w:fill="FFFFFF"/>
          <w:lang w:val="en-US"/>
        </w:rPr>
        <w:t xml:space="preserve">Full Professor </w:t>
      </w:r>
      <w:r w:rsidR="00D75DD4">
        <w:rPr>
          <w:rStyle w:val="normaltextrun"/>
          <w:rFonts w:ascii="Arial" w:hAnsi="Arial" w:cs="Arial"/>
          <w:color w:val="000000"/>
          <w:sz w:val="24"/>
          <w:szCs w:val="24"/>
          <w:shd w:val="clear" w:color="auto" w:fill="FFFFFF"/>
          <w:lang w:val="en-US"/>
        </w:rPr>
        <w:t xml:space="preserve">of </w:t>
      </w:r>
      <w:r w:rsidR="00281B77">
        <w:rPr>
          <w:rStyle w:val="normaltextrun"/>
          <w:rFonts w:ascii="Arial" w:hAnsi="Arial" w:cs="Arial"/>
          <w:color w:val="000000"/>
          <w:sz w:val="24"/>
          <w:szCs w:val="24"/>
          <w:shd w:val="clear" w:color="auto" w:fill="FFFFFF"/>
          <w:lang w:val="en-US"/>
        </w:rPr>
        <w:t>Design of Innovation Ecosystems, in the Innovation,</w:t>
      </w:r>
    </w:p>
    <w:p w14:paraId="420520BA" w14:textId="1504E492" w:rsidR="00AD5DB4" w:rsidRDefault="00281B77" w:rsidP="00AD5DB4">
      <w:pPr>
        <w:spacing w:after="0" w:line="240" w:lineRule="auto"/>
        <w:rPr>
          <w:rStyle w:val="normaltextrun"/>
          <w:rFonts w:ascii="Arial" w:hAnsi="Arial" w:cs="Arial"/>
          <w:color w:val="000000"/>
          <w:sz w:val="24"/>
          <w:szCs w:val="24"/>
          <w:shd w:val="clear" w:color="auto" w:fill="FFFFFF"/>
          <w:lang w:val="en-US"/>
        </w:rPr>
      </w:pPr>
      <w:r>
        <w:rPr>
          <w:rStyle w:val="normaltextrun"/>
          <w:rFonts w:ascii="Arial" w:hAnsi="Arial" w:cs="Arial"/>
          <w:color w:val="000000"/>
          <w:sz w:val="24"/>
          <w:szCs w:val="24"/>
          <w:shd w:val="clear" w:color="auto" w:fill="FFFFFF"/>
          <w:lang w:val="en-US"/>
        </w:rPr>
        <w:t xml:space="preserve">Technology Entrepreneurship and Marketing (ITEM) group of the department of </w:t>
      </w:r>
      <w:r w:rsidR="00D75DD4" w:rsidRPr="00D75DD4">
        <w:rPr>
          <w:rStyle w:val="normaltextrun"/>
          <w:rFonts w:ascii="Arial" w:hAnsi="Arial" w:cs="Arial"/>
          <w:color w:val="000000"/>
          <w:sz w:val="24"/>
          <w:szCs w:val="24"/>
          <w:shd w:val="clear" w:color="auto" w:fill="FFFFFF"/>
          <w:lang w:val="en-US"/>
        </w:rPr>
        <w:t>Industrial Engineering &amp; Innovation Sciences</w:t>
      </w:r>
      <w:r>
        <w:rPr>
          <w:rStyle w:val="normaltextrun"/>
          <w:rFonts w:ascii="Arial" w:hAnsi="Arial" w:cs="Arial"/>
          <w:color w:val="000000"/>
          <w:sz w:val="24"/>
          <w:szCs w:val="24"/>
          <w:shd w:val="clear" w:color="auto" w:fill="FFFFFF"/>
          <w:lang w:val="en-US"/>
        </w:rPr>
        <w:t>, and Scientific</w:t>
      </w:r>
      <w:r>
        <w:rPr>
          <w:rStyle w:val="normaltextrun"/>
          <w:rFonts w:ascii="Arial" w:hAnsi="Arial" w:cs="Arial"/>
          <w:i/>
          <w:iCs/>
          <w:color w:val="000000"/>
          <w:sz w:val="24"/>
          <w:szCs w:val="24"/>
          <w:shd w:val="clear" w:color="auto" w:fill="FFFFFF"/>
          <w:lang w:val="en-US"/>
        </w:rPr>
        <w:t xml:space="preserve"> </w:t>
      </w:r>
      <w:r>
        <w:rPr>
          <w:rStyle w:val="normaltextrun"/>
          <w:rFonts w:ascii="Arial" w:hAnsi="Arial" w:cs="Arial"/>
          <w:color w:val="000000"/>
          <w:sz w:val="24"/>
          <w:szCs w:val="24"/>
          <w:shd w:val="clear" w:color="auto" w:fill="FFFFFF"/>
          <w:lang w:val="en-US"/>
        </w:rPr>
        <w:t>Director of TU/e innovation Space</w:t>
      </w:r>
      <w:r w:rsidR="00D75DD4">
        <w:rPr>
          <w:rStyle w:val="normaltextrun"/>
          <w:rFonts w:ascii="Arial" w:hAnsi="Arial" w:cs="Arial"/>
          <w:color w:val="000000"/>
          <w:sz w:val="24"/>
          <w:szCs w:val="24"/>
          <w:shd w:val="clear" w:color="auto" w:fill="FFFFFF"/>
          <w:lang w:val="en-US"/>
        </w:rPr>
        <w:t>.</w:t>
      </w:r>
      <w:r w:rsidR="00937A13">
        <w:rPr>
          <w:rStyle w:val="normaltextrun"/>
          <w:rFonts w:ascii="Arial" w:hAnsi="Arial" w:cs="Arial"/>
          <w:color w:val="000000"/>
          <w:sz w:val="24"/>
          <w:szCs w:val="24"/>
          <w:shd w:val="clear" w:color="auto" w:fill="FFFFFF"/>
          <w:lang w:val="en-US"/>
        </w:rPr>
        <w:br/>
      </w:r>
    </w:p>
    <w:p w14:paraId="59C55909" w14:textId="3CC12EB3" w:rsidR="00D821AB" w:rsidRDefault="00937A13" w:rsidP="00AD5DB4">
      <w:pPr>
        <w:spacing w:after="0" w:line="240" w:lineRule="auto"/>
        <w:rPr>
          <w:rStyle w:val="normaltextrun"/>
          <w:rFonts w:ascii="Arial" w:hAnsi="Arial" w:cs="Arial"/>
          <w:color w:val="000000"/>
          <w:sz w:val="24"/>
          <w:szCs w:val="24"/>
          <w:shd w:val="clear" w:color="auto" w:fill="FFFFFF"/>
          <w:lang w:val="en-US"/>
        </w:rPr>
      </w:pPr>
      <w:r>
        <w:rPr>
          <w:noProof/>
        </w:rPr>
        <w:lastRenderedPageBreak/>
        <w:drawing>
          <wp:inline distT="0" distB="0" distL="0" distR="0" wp14:anchorId="5A2952E8" wp14:editId="7E5E6BDD">
            <wp:extent cx="1895475" cy="23505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2434" cy="2359155"/>
                    </a:xfrm>
                    <a:prstGeom prst="rect">
                      <a:avLst/>
                    </a:prstGeom>
                    <a:noFill/>
                    <a:ln>
                      <a:noFill/>
                    </a:ln>
                  </pic:spPr>
                </pic:pic>
              </a:graphicData>
            </a:graphic>
          </wp:inline>
        </w:drawing>
      </w:r>
    </w:p>
    <w:p w14:paraId="02F58378" w14:textId="3A0CD182" w:rsidR="00AD5DB4" w:rsidRDefault="00AD5DB4" w:rsidP="00AD5DB4">
      <w:pPr>
        <w:spacing w:after="0" w:line="240" w:lineRule="auto"/>
        <w:rPr>
          <w:rStyle w:val="normaltextrun"/>
          <w:rFonts w:ascii="Arial" w:hAnsi="Arial" w:cs="Arial"/>
          <w:color w:val="000000"/>
          <w:sz w:val="24"/>
          <w:szCs w:val="24"/>
          <w:shd w:val="clear" w:color="auto" w:fill="FFFFFF"/>
          <w:lang w:val="en-US"/>
        </w:rPr>
      </w:pPr>
    </w:p>
    <w:p w14:paraId="1FC133DD" w14:textId="7FDC10CE" w:rsidR="003D210D" w:rsidRDefault="00AD5DB4" w:rsidP="00C043B7">
      <w:pPr>
        <w:rPr>
          <w:rFonts w:ascii="Arial" w:hAnsi="Arial" w:cs="Arial"/>
          <w:color w:val="000000"/>
          <w:sz w:val="24"/>
          <w:szCs w:val="24"/>
          <w:lang w:val="en-US"/>
        </w:rPr>
      </w:pPr>
      <w:r>
        <w:rPr>
          <w:rFonts w:ascii="Arial" w:hAnsi="Arial" w:cs="Arial"/>
          <w:b/>
          <w:bCs/>
          <w:sz w:val="24"/>
          <w:szCs w:val="24"/>
          <w:lang w:val="en-US" w:eastAsia="zh-CN"/>
        </w:rPr>
        <w:t>D</w:t>
      </w:r>
      <w:r w:rsidRPr="00AD5DB4">
        <w:rPr>
          <w:rFonts w:ascii="Arial" w:hAnsi="Arial" w:cs="Arial"/>
          <w:b/>
          <w:bCs/>
          <w:sz w:val="24"/>
          <w:szCs w:val="24"/>
          <w:lang w:val="en-US" w:eastAsia="zh-CN"/>
        </w:rPr>
        <w:t>escription of the session:</w:t>
      </w:r>
      <w:r w:rsidRPr="00AD5DB4">
        <w:rPr>
          <w:rFonts w:ascii="Arial" w:hAnsi="Arial" w:cs="Arial"/>
          <w:sz w:val="24"/>
          <w:szCs w:val="24"/>
          <w:lang w:val="en-US" w:eastAsia="zh-CN"/>
        </w:rPr>
        <w:t xml:space="preserve"> </w:t>
      </w:r>
      <w:r w:rsidRPr="00AD5DB4">
        <w:rPr>
          <w:rFonts w:ascii="Arial" w:hAnsi="Arial" w:cs="Arial"/>
          <w:color w:val="000000"/>
          <w:sz w:val="24"/>
          <w:szCs w:val="24"/>
          <w:lang w:val="en-US"/>
        </w:rPr>
        <w:t xml:space="preserve">This session </w:t>
      </w:r>
      <w:r w:rsidRPr="00AD5DB4">
        <w:rPr>
          <w:rFonts w:ascii="Arial" w:hAnsi="Arial" w:cs="Arial"/>
          <w:sz w:val="24"/>
          <w:szCs w:val="24"/>
          <w:lang w:val="en-US"/>
        </w:rPr>
        <w:t>focuses on how to collaborate within the regional innovation ecosystem to create social and economic impact. Universities can take</w:t>
      </w:r>
      <w:r w:rsidRPr="00AD5DB4">
        <w:rPr>
          <w:rFonts w:ascii="Arial" w:hAnsi="Arial" w:cs="Arial"/>
          <w:color w:val="000000"/>
          <w:sz w:val="24"/>
          <w:szCs w:val="24"/>
          <w:lang w:val="en-US"/>
        </w:rPr>
        <w:t xml:space="preserve"> </w:t>
      </w:r>
      <w:r w:rsidRPr="00AD5DB4">
        <w:rPr>
          <w:rFonts w:ascii="Arial" w:hAnsi="Arial" w:cs="Arial"/>
          <w:sz w:val="24"/>
          <w:szCs w:val="24"/>
          <w:lang w:val="en-US"/>
        </w:rPr>
        <w:t xml:space="preserve">an </w:t>
      </w:r>
      <w:r w:rsidRPr="00AD5DB4">
        <w:rPr>
          <w:rFonts w:ascii="Arial" w:hAnsi="Arial" w:cs="Arial"/>
          <w:color w:val="000000"/>
          <w:sz w:val="24"/>
          <w:szCs w:val="24"/>
          <w:lang w:val="en-US"/>
        </w:rPr>
        <w:t>entrepreneurial role as partner in collaborations with the private sector, the government and the general public, implying a new reality for students as well as university staff.</w:t>
      </w:r>
    </w:p>
    <w:p w14:paraId="51EF71A3" w14:textId="77777777" w:rsidR="003D210D" w:rsidRDefault="003D210D" w:rsidP="00C043B7">
      <w:pPr>
        <w:rPr>
          <w:rFonts w:ascii="Arial" w:hAnsi="Arial" w:cs="Arial"/>
          <w:b/>
          <w:bCs/>
          <w:color w:val="2F5496" w:themeColor="accent1" w:themeShade="BF"/>
          <w:sz w:val="32"/>
          <w:szCs w:val="32"/>
          <w:shd w:val="clear" w:color="auto" w:fill="FFFFFF"/>
          <w:lang w:val="en-US"/>
        </w:rPr>
      </w:pPr>
      <w:r>
        <w:rPr>
          <w:rFonts w:ascii="Arial" w:hAnsi="Arial" w:cs="Arial"/>
          <w:color w:val="000000"/>
          <w:sz w:val="24"/>
          <w:szCs w:val="24"/>
          <w:lang w:val="en-US"/>
        </w:rPr>
        <w:t>----------------------------------------------------------------------------------------------------------------</w:t>
      </w:r>
      <w:r w:rsidR="00AD5DB4" w:rsidRPr="00AD5DB4">
        <w:rPr>
          <w:rFonts w:ascii="Arial" w:hAnsi="Arial" w:cs="Arial"/>
          <w:color w:val="000000"/>
          <w:sz w:val="24"/>
          <w:szCs w:val="24"/>
          <w:shd w:val="clear" w:color="auto" w:fill="FFFFFF"/>
          <w:lang w:val="en-US"/>
        </w:rPr>
        <w:t xml:space="preserve"> </w:t>
      </w:r>
      <w:r w:rsidR="00C043B7">
        <w:rPr>
          <w:rFonts w:ascii="Arial" w:hAnsi="Arial" w:cs="Arial"/>
          <w:color w:val="000000"/>
          <w:sz w:val="24"/>
          <w:szCs w:val="24"/>
          <w:shd w:val="clear" w:color="auto" w:fill="FFFFFF"/>
          <w:lang w:val="en-US"/>
        </w:rPr>
        <w:br/>
      </w:r>
    </w:p>
    <w:p w14:paraId="69E76E94" w14:textId="0200E480" w:rsidR="00281B77" w:rsidRDefault="00C043B7" w:rsidP="00C043B7">
      <w:r w:rsidRPr="00C043B7">
        <w:rPr>
          <w:rFonts w:ascii="Arial" w:hAnsi="Arial" w:cs="Arial"/>
          <w:b/>
          <w:bCs/>
          <w:color w:val="2F5496" w:themeColor="accent1" w:themeShade="BF"/>
          <w:sz w:val="32"/>
          <w:szCs w:val="32"/>
          <w:shd w:val="clear" w:color="auto" w:fill="FFFFFF"/>
          <w:lang w:val="en-US"/>
        </w:rPr>
        <w:t>C</w:t>
      </w:r>
      <w:r w:rsidR="00281B77" w:rsidRPr="00C043B7">
        <w:rPr>
          <w:rFonts w:ascii="Arial" w:eastAsia="Times New Roman" w:hAnsi="Arial" w:cs="Arial"/>
          <w:b/>
          <w:bCs/>
          <w:color w:val="2F5496" w:themeColor="accent1" w:themeShade="BF"/>
          <w:sz w:val="32"/>
          <w:szCs w:val="32"/>
          <w:lang w:val="en-US"/>
        </w:rPr>
        <w:t>onnecting through networking: Daniel Tetteroo</w:t>
      </w:r>
      <w:r w:rsidRPr="00C043B7">
        <w:rPr>
          <w:rFonts w:ascii="Arial" w:eastAsia="Times New Roman" w:hAnsi="Arial" w:cs="Arial"/>
          <w:b/>
          <w:bCs/>
          <w:color w:val="2F5496" w:themeColor="accent1" w:themeShade="BF"/>
          <w:sz w:val="32"/>
          <w:szCs w:val="32"/>
          <w:lang w:val="en-US"/>
        </w:rPr>
        <w:br/>
      </w:r>
      <w:r w:rsidRPr="00C043B7">
        <w:rPr>
          <w:rFonts w:ascii="Arial" w:eastAsia="Times New Roman" w:hAnsi="Arial" w:cs="Arial"/>
          <w:b/>
          <w:bCs/>
          <w:sz w:val="24"/>
          <w:szCs w:val="24"/>
          <w:lang w:val="en-US"/>
        </w:rPr>
        <w:t>Daniel</w:t>
      </w:r>
      <w:r w:rsidRPr="00C043B7">
        <w:rPr>
          <w:rFonts w:eastAsia="Times New Roman"/>
          <w:lang w:val="en-US"/>
        </w:rPr>
        <w:t xml:space="preserve"> </w:t>
      </w:r>
      <w:r w:rsidRPr="00C043B7">
        <w:rPr>
          <w:rFonts w:ascii="Arial" w:eastAsia="Times New Roman" w:hAnsi="Arial" w:cs="Arial"/>
          <w:sz w:val="24"/>
          <w:szCs w:val="24"/>
          <w:lang w:val="en-US"/>
        </w:rPr>
        <w:t xml:space="preserve">is </w:t>
      </w:r>
      <w:r w:rsidR="00D75DD4">
        <w:rPr>
          <w:rFonts w:ascii="Arial" w:eastAsia="Times New Roman" w:hAnsi="Arial" w:cs="Arial"/>
          <w:sz w:val="24"/>
          <w:szCs w:val="24"/>
          <w:lang w:val="en-US"/>
        </w:rPr>
        <w:t xml:space="preserve">an </w:t>
      </w:r>
      <w:r w:rsidRPr="00C043B7">
        <w:rPr>
          <w:rFonts w:ascii="Arial" w:eastAsia="Times New Roman" w:hAnsi="Arial" w:cs="Arial"/>
          <w:sz w:val="24"/>
          <w:szCs w:val="24"/>
          <w:lang w:val="en-US"/>
        </w:rPr>
        <w:t>Assistant Professor at the department of Industrial Design. His interests are</w:t>
      </w:r>
      <w:r w:rsidR="00D75DD4">
        <w:rPr>
          <w:rFonts w:ascii="Arial" w:eastAsia="Times New Roman" w:hAnsi="Arial" w:cs="Arial"/>
          <w:sz w:val="24"/>
          <w:szCs w:val="24"/>
          <w:lang w:val="en-US"/>
        </w:rPr>
        <w:t>,</w:t>
      </w:r>
      <w:r w:rsidRPr="00C043B7">
        <w:rPr>
          <w:rFonts w:ascii="Arial" w:eastAsia="Times New Roman" w:hAnsi="Arial" w:cs="Arial"/>
          <w:sz w:val="24"/>
          <w:szCs w:val="24"/>
          <w:lang w:val="en-US"/>
        </w:rPr>
        <w:t xml:space="preserve"> amongst others</w:t>
      </w:r>
      <w:r w:rsidR="00D75DD4">
        <w:rPr>
          <w:rFonts w:ascii="Arial" w:eastAsia="Times New Roman" w:hAnsi="Arial" w:cs="Arial"/>
          <w:sz w:val="24"/>
          <w:szCs w:val="24"/>
          <w:lang w:val="en-US"/>
        </w:rPr>
        <w:t>,</w:t>
      </w:r>
      <w:r w:rsidRPr="00C043B7">
        <w:rPr>
          <w:rFonts w:ascii="Arial" w:eastAsia="Times New Roman" w:hAnsi="Arial" w:cs="Arial"/>
          <w:sz w:val="24"/>
          <w:szCs w:val="24"/>
          <w:lang w:val="en-US"/>
        </w:rPr>
        <w:t xml:space="preserve"> in designing for rehabilitation &amp; healthy living, end-user adaptable systems, playful interaction and communities.</w:t>
      </w:r>
      <w:r>
        <w:rPr>
          <w:rFonts w:ascii="Arial" w:eastAsia="Times New Roman" w:hAnsi="Arial" w:cs="Arial"/>
          <w:sz w:val="24"/>
          <w:szCs w:val="24"/>
          <w:lang w:val="en-US"/>
        </w:rPr>
        <w:br/>
      </w:r>
      <w:r>
        <w:rPr>
          <w:rFonts w:ascii="Arial" w:eastAsia="Times New Roman" w:hAnsi="Arial" w:cs="Arial"/>
          <w:sz w:val="24"/>
          <w:szCs w:val="24"/>
          <w:lang w:val="en-US"/>
        </w:rPr>
        <w:br/>
      </w:r>
      <w:r>
        <w:rPr>
          <w:noProof/>
        </w:rPr>
        <w:drawing>
          <wp:inline distT="0" distB="0" distL="0" distR="0" wp14:anchorId="350FE76D" wp14:editId="3E2E0F7F">
            <wp:extent cx="2057400" cy="2057400"/>
            <wp:effectExtent l="0" t="0" r="0" b="0"/>
            <wp:docPr id="6" name="Picture 6" descr="Foto van Daniel Tette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van Daniel Tettero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r w:rsidRPr="00C043B7">
        <w:rPr>
          <w:rFonts w:ascii="Arial" w:eastAsia="Times New Roman" w:hAnsi="Arial" w:cs="Arial"/>
          <w:sz w:val="24"/>
          <w:szCs w:val="24"/>
          <w:lang w:val="en-US"/>
        </w:rPr>
        <w:br/>
      </w:r>
      <w:r w:rsidRPr="00C043B7">
        <w:rPr>
          <w:rFonts w:ascii="Arial" w:eastAsia="Times New Roman" w:hAnsi="Arial" w:cs="Arial"/>
          <w:sz w:val="24"/>
          <w:szCs w:val="24"/>
          <w:lang w:val="en-US"/>
        </w:rPr>
        <w:br/>
      </w:r>
      <w:r w:rsidRPr="00C043B7">
        <w:rPr>
          <w:rFonts w:ascii="Arial" w:hAnsi="Arial" w:cs="Arial"/>
          <w:b/>
          <w:bCs/>
          <w:sz w:val="24"/>
          <w:szCs w:val="24"/>
          <w:lang w:val="en-US" w:eastAsia="zh-CN"/>
        </w:rPr>
        <w:t xml:space="preserve">Description of the session: </w:t>
      </w:r>
      <w:r w:rsidRPr="00C043B7">
        <w:rPr>
          <w:rFonts w:ascii="Arial" w:eastAsia="Times New Roman" w:hAnsi="Arial" w:cs="Arial"/>
          <w:sz w:val="24"/>
          <w:szCs w:val="24"/>
          <w:lang w:val="en-US"/>
        </w:rPr>
        <w:t>Most societal challenges require a multi</w:t>
      </w:r>
      <w:r w:rsidRPr="00C043B7">
        <w:rPr>
          <w:rFonts w:ascii="Arial" w:eastAsia="Times New Roman" w:hAnsi="Arial" w:cs="Arial"/>
          <w:b/>
          <w:bCs/>
          <w:sz w:val="24"/>
          <w:szCs w:val="24"/>
          <w:lang w:val="en-US"/>
        </w:rPr>
        <w:t>-</w:t>
      </w:r>
      <w:r w:rsidRPr="00C043B7">
        <w:rPr>
          <w:rFonts w:ascii="Arial" w:eastAsia="Times New Roman" w:hAnsi="Arial" w:cs="Arial"/>
          <w:sz w:val="24"/>
          <w:szCs w:val="24"/>
          <w:lang w:val="en-US"/>
        </w:rPr>
        <w:t xml:space="preserve">disciplinary approach. But how to meet researchers from entirely different disciplines and in different institutes? How does this help in shaping unusual collaborations? And how to make such collaborations successful? </w:t>
      </w:r>
      <w:proofErr w:type="spellStart"/>
      <w:r w:rsidRPr="00C043B7">
        <w:rPr>
          <w:rFonts w:ascii="Arial" w:eastAsia="Times New Roman" w:hAnsi="Arial" w:cs="Arial"/>
          <w:sz w:val="24"/>
          <w:szCs w:val="24"/>
          <w:lang w:val="nl-NL"/>
        </w:rPr>
        <w:t>Let’s</w:t>
      </w:r>
      <w:proofErr w:type="spellEnd"/>
      <w:r w:rsidRPr="00C043B7">
        <w:rPr>
          <w:rFonts w:ascii="Arial" w:eastAsia="Times New Roman" w:hAnsi="Arial" w:cs="Arial"/>
          <w:sz w:val="24"/>
          <w:szCs w:val="24"/>
          <w:lang w:val="nl-NL"/>
        </w:rPr>
        <w:t xml:space="preserve"> </w:t>
      </w:r>
      <w:proofErr w:type="spellStart"/>
      <w:r w:rsidRPr="00C043B7">
        <w:rPr>
          <w:rFonts w:ascii="Arial" w:eastAsia="Times New Roman" w:hAnsi="Arial" w:cs="Arial"/>
          <w:sz w:val="24"/>
          <w:szCs w:val="24"/>
          <w:lang w:val="nl-NL"/>
        </w:rPr>
        <w:t>collaborate</w:t>
      </w:r>
      <w:proofErr w:type="spellEnd"/>
      <w:r w:rsidRPr="00C043B7">
        <w:rPr>
          <w:rFonts w:ascii="Arial" w:eastAsia="Times New Roman" w:hAnsi="Arial" w:cs="Arial"/>
          <w:sz w:val="24"/>
          <w:szCs w:val="24"/>
          <w:lang w:val="nl-NL"/>
        </w:rPr>
        <w:t xml:space="preserve"> </w:t>
      </w:r>
      <w:proofErr w:type="spellStart"/>
      <w:r w:rsidRPr="00C043B7">
        <w:rPr>
          <w:rFonts w:ascii="Arial" w:eastAsia="Times New Roman" w:hAnsi="Arial" w:cs="Arial"/>
          <w:sz w:val="24"/>
          <w:szCs w:val="24"/>
          <w:lang w:val="nl-NL"/>
        </w:rPr>
        <w:t>to</w:t>
      </w:r>
      <w:proofErr w:type="spellEnd"/>
      <w:r w:rsidRPr="00C043B7">
        <w:rPr>
          <w:rFonts w:ascii="Arial" w:eastAsia="Times New Roman" w:hAnsi="Arial" w:cs="Arial"/>
          <w:sz w:val="24"/>
          <w:szCs w:val="24"/>
          <w:lang w:val="nl-NL"/>
        </w:rPr>
        <w:t xml:space="preserve"> </w:t>
      </w:r>
      <w:proofErr w:type="spellStart"/>
      <w:r w:rsidRPr="00C043B7">
        <w:rPr>
          <w:rFonts w:ascii="Arial" w:eastAsia="Times New Roman" w:hAnsi="Arial" w:cs="Arial"/>
          <w:sz w:val="24"/>
          <w:szCs w:val="24"/>
          <w:lang w:val="nl-NL"/>
        </w:rPr>
        <w:t>find</w:t>
      </w:r>
      <w:proofErr w:type="spellEnd"/>
      <w:r w:rsidRPr="00C043B7">
        <w:rPr>
          <w:rFonts w:ascii="Arial" w:eastAsia="Times New Roman" w:hAnsi="Arial" w:cs="Arial"/>
          <w:sz w:val="24"/>
          <w:szCs w:val="24"/>
          <w:lang w:val="nl-NL"/>
        </w:rPr>
        <w:t xml:space="preserve"> out!</w:t>
      </w:r>
      <w:r w:rsidR="00281B77" w:rsidRPr="00C043B7">
        <w:rPr>
          <w:rFonts w:ascii="Arial" w:eastAsia="Times New Roman" w:hAnsi="Arial" w:cs="Arial"/>
          <w:b/>
          <w:bCs/>
          <w:sz w:val="24"/>
          <w:szCs w:val="24"/>
          <w:lang w:val="en-US"/>
        </w:rPr>
        <w:br/>
      </w:r>
    </w:p>
    <w:p w14:paraId="6E8A00F9" w14:textId="77777777" w:rsidR="00DE7DDA" w:rsidRPr="00DE7DDA" w:rsidRDefault="00DE7DDA" w:rsidP="00DE7DDA">
      <w:pPr>
        <w:tabs>
          <w:tab w:val="left" w:pos="1665"/>
        </w:tabs>
      </w:pPr>
      <w:r>
        <w:tab/>
      </w:r>
    </w:p>
    <w:sectPr w:rsidR="00DE7DDA" w:rsidRPr="00DE7D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85D7D" w14:textId="77777777" w:rsidR="00BF38D7" w:rsidRDefault="00BF38D7" w:rsidP="00281B77">
      <w:pPr>
        <w:spacing w:after="0" w:line="240" w:lineRule="auto"/>
      </w:pPr>
      <w:r>
        <w:separator/>
      </w:r>
    </w:p>
  </w:endnote>
  <w:endnote w:type="continuationSeparator" w:id="0">
    <w:p w14:paraId="5EB8475D" w14:textId="77777777" w:rsidR="00BF38D7" w:rsidRDefault="00BF38D7" w:rsidP="0028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47643" w14:textId="77777777" w:rsidR="00BF38D7" w:rsidRDefault="00BF38D7" w:rsidP="00281B77">
      <w:pPr>
        <w:spacing w:after="0" w:line="240" w:lineRule="auto"/>
      </w:pPr>
      <w:r>
        <w:separator/>
      </w:r>
    </w:p>
  </w:footnote>
  <w:footnote w:type="continuationSeparator" w:id="0">
    <w:p w14:paraId="7023AAA2" w14:textId="77777777" w:rsidR="00BF38D7" w:rsidRDefault="00BF38D7" w:rsidP="00281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7F48"/>
    <w:multiLevelType w:val="hybridMultilevel"/>
    <w:tmpl w:val="EB96A0B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EF7258D"/>
    <w:multiLevelType w:val="hybridMultilevel"/>
    <w:tmpl w:val="76CCFACA"/>
    <w:lvl w:ilvl="0" w:tplc="0413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58212268"/>
    <w:multiLevelType w:val="multilevel"/>
    <w:tmpl w:val="6EBA2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321554"/>
    <w:multiLevelType w:val="hybridMultilevel"/>
    <w:tmpl w:val="02B2B1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769207BC"/>
    <w:multiLevelType w:val="multilevel"/>
    <w:tmpl w:val="6EBA2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77"/>
    <w:rsid w:val="00055A0A"/>
    <w:rsid w:val="00281B77"/>
    <w:rsid w:val="00282D87"/>
    <w:rsid w:val="002915D4"/>
    <w:rsid w:val="003D210D"/>
    <w:rsid w:val="00427B9A"/>
    <w:rsid w:val="00440AA6"/>
    <w:rsid w:val="00937A13"/>
    <w:rsid w:val="00AD2D7B"/>
    <w:rsid w:val="00AD5DB4"/>
    <w:rsid w:val="00B64139"/>
    <w:rsid w:val="00BD0A48"/>
    <w:rsid w:val="00BF38D7"/>
    <w:rsid w:val="00C043B7"/>
    <w:rsid w:val="00D5573D"/>
    <w:rsid w:val="00D74259"/>
    <w:rsid w:val="00D75DD4"/>
    <w:rsid w:val="00D7710D"/>
    <w:rsid w:val="00D821AB"/>
    <w:rsid w:val="00DE7DDA"/>
    <w:rsid w:val="00F03AFD"/>
    <w:rsid w:val="00F6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B5A0"/>
  <w15:chartTrackingRefBased/>
  <w15:docId w15:val="{876C6DA2-E630-4CBB-88AB-F320D314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B77"/>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81B77"/>
  </w:style>
  <w:style w:type="character" w:customStyle="1" w:styleId="eop">
    <w:name w:val="eop"/>
    <w:basedOn w:val="DefaultParagraphFont"/>
    <w:rsid w:val="00281B77"/>
  </w:style>
  <w:style w:type="paragraph" w:styleId="Header">
    <w:name w:val="header"/>
    <w:basedOn w:val="Normal"/>
    <w:link w:val="HeaderChar"/>
    <w:uiPriority w:val="99"/>
    <w:unhideWhenUsed/>
    <w:rsid w:val="00281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B77"/>
    <w:rPr>
      <w:lang w:val="en-GB"/>
    </w:rPr>
  </w:style>
  <w:style w:type="paragraph" w:styleId="Footer">
    <w:name w:val="footer"/>
    <w:basedOn w:val="Normal"/>
    <w:link w:val="FooterChar"/>
    <w:uiPriority w:val="99"/>
    <w:unhideWhenUsed/>
    <w:rsid w:val="00281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B77"/>
    <w:rPr>
      <w:lang w:val="en-GB"/>
    </w:rPr>
  </w:style>
  <w:style w:type="paragraph" w:styleId="ListParagraph">
    <w:name w:val="List Paragraph"/>
    <w:basedOn w:val="Normal"/>
    <w:uiPriority w:val="34"/>
    <w:qFormat/>
    <w:rsid w:val="00281B77"/>
    <w:pPr>
      <w:ind w:left="720"/>
      <w:contextualSpacing/>
    </w:pPr>
  </w:style>
  <w:style w:type="paragraph" w:customStyle="1" w:styleId="paragraph">
    <w:name w:val="paragraph"/>
    <w:basedOn w:val="Normal"/>
    <w:rsid w:val="00281B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27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272C"/>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1633">
      <w:bodyDiv w:val="1"/>
      <w:marLeft w:val="0"/>
      <w:marRight w:val="0"/>
      <w:marTop w:val="0"/>
      <w:marBottom w:val="0"/>
      <w:divBdr>
        <w:top w:val="none" w:sz="0" w:space="0" w:color="auto"/>
        <w:left w:val="none" w:sz="0" w:space="0" w:color="auto"/>
        <w:bottom w:val="none" w:sz="0" w:space="0" w:color="auto"/>
        <w:right w:val="none" w:sz="0" w:space="0" w:color="auto"/>
      </w:divBdr>
    </w:div>
    <w:div w:id="945189352">
      <w:bodyDiv w:val="1"/>
      <w:marLeft w:val="0"/>
      <w:marRight w:val="0"/>
      <w:marTop w:val="0"/>
      <w:marBottom w:val="0"/>
      <w:divBdr>
        <w:top w:val="none" w:sz="0" w:space="0" w:color="auto"/>
        <w:left w:val="none" w:sz="0" w:space="0" w:color="auto"/>
        <w:bottom w:val="none" w:sz="0" w:space="0" w:color="auto"/>
        <w:right w:val="none" w:sz="0" w:space="0" w:color="auto"/>
      </w:divBdr>
    </w:div>
    <w:div w:id="1225608429">
      <w:bodyDiv w:val="1"/>
      <w:marLeft w:val="0"/>
      <w:marRight w:val="0"/>
      <w:marTop w:val="0"/>
      <w:marBottom w:val="0"/>
      <w:divBdr>
        <w:top w:val="none" w:sz="0" w:space="0" w:color="auto"/>
        <w:left w:val="none" w:sz="0" w:space="0" w:color="auto"/>
        <w:bottom w:val="none" w:sz="0" w:space="0" w:color="auto"/>
        <w:right w:val="none" w:sz="0" w:space="0" w:color="auto"/>
      </w:divBdr>
    </w:div>
    <w:div w:id="1432169274">
      <w:bodyDiv w:val="1"/>
      <w:marLeft w:val="0"/>
      <w:marRight w:val="0"/>
      <w:marTop w:val="0"/>
      <w:marBottom w:val="0"/>
      <w:divBdr>
        <w:top w:val="none" w:sz="0" w:space="0" w:color="auto"/>
        <w:left w:val="none" w:sz="0" w:space="0" w:color="auto"/>
        <w:bottom w:val="none" w:sz="0" w:space="0" w:color="auto"/>
        <w:right w:val="none" w:sz="0" w:space="0" w:color="auto"/>
      </w:divBdr>
    </w:div>
    <w:div w:id="1570195031">
      <w:bodyDiv w:val="1"/>
      <w:marLeft w:val="0"/>
      <w:marRight w:val="0"/>
      <w:marTop w:val="0"/>
      <w:marBottom w:val="0"/>
      <w:divBdr>
        <w:top w:val="none" w:sz="0" w:space="0" w:color="auto"/>
        <w:left w:val="none" w:sz="0" w:space="0" w:color="auto"/>
        <w:bottom w:val="none" w:sz="0" w:space="0" w:color="auto"/>
        <w:right w:val="none" w:sz="0" w:space="0" w:color="auto"/>
      </w:divBdr>
    </w:div>
    <w:div w:id="1627589541">
      <w:bodyDiv w:val="1"/>
      <w:marLeft w:val="0"/>
      <w:marRight w:val="0"/>
      <w:marTop w:val="0"/>
      <w:marBottom w:val="0"/>
      <w:divBdr>
        <w:top w:val="none" w:sz="0" w:space="0" w:color="auto"/>
        <w:left w:val="none" w:sz="0" w:space="0" w:color="auto"/>
        <w:bottom w:val="none" w:sz="0" w:space="0" w:color="auto"/>
        <w:right w:val="none" w:sz="0" w:space="0" w:color="auto"/>
      </w:divBdr>
    </w:div>
    <w:div w:id="1737629293">
      <w:bodyDiv w:val="1"/>
      <w:marLeft w:val="0"/>
      <w:marRight w:val="0"/>
      <w:marTop w:val="0"/>
      <w:marBottom w:val="0"/>
      <w:divBdr>
        <w:top w:val="none" w:sz="0" w:space="0" w:color="auto"/>
        <w:left w:val="none" w:sz="0" w:space="0" w:color="auto"/>
        <w:bottom w:val="none" w:sz="0" w:space="0" w:color="auto"/>
        <w:right w:val="none" w:sz="0" w:space="0" w:color="auto"/>
      </w:divBdr>
    </w:div>
    <w:div w:id="1895851532">
      <w:bodyDiv w:val="1"/>
      <w:marLeft w:val="0"/>
      <w:marRight w:val="0"/>
      <w:marTop w:val="0"/>
      <w:marBottom w:val="0"/>
      <w:divBdr>
        <w:top w:val="none" w:sz="0" w:space="0" w:color="auto"/>
        <w:left w:val="none" w:sz="0" w:space="0" w:color="auto"/>
        <w:bottom w:val="none" w:sz="0" w:space="0" w:color="auto"/>
        <w:right w:val="none" w:sz="0" w:space="0" w:color="auto"/>
      </w:divBdr>
    </w:div>
    <w:div w:id="214350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31D1B-ECD8-43D3-86A3-A11DB0CD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 -  Jansen, E.</dc:creator>
  <cp:keywords/>
  <dc:description/>
  <cp:lastModifiedBy>Douw -  Jansen, E.</cp:lastModifiedBy>
  <cp:revision>3</cp:revision>
  <cp:lastPrinted>2020-09-28T09:09:00Z</cp:lastPrinted>
  <dcterms:created xsi:type="dcterms:W3CDTF">2020-09-28T09:11:00Z</dcterms:created>
  <dcterms:modified xsi:type="dcterms:W3CDTF">2020-09-28T09:21:00Z</dcterms:modified>
</cp:coreProperties>
</file>