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F698F" w14:textId="7AE2B054" w:rsidR="00FF31E4" w:rsidRPr="004F417D" w:rsidRDefault="00FF31E4" w:rsidP="15114769">
      <w:pPr>
        <w:pStyle w:val="BodyText"/>
        <w:spacing w:before="2"/>
        <w:ind w:left="0"/>
        <w:rPr>
          <w:sz w:val="24"/>
          <w:lang w:val="nl-NL"/>
        </w:rPr>
      </w:pPr>
    </w:p>
    <w:p w14:paraId="1BC137BE" w14:textId="2415DE5C" w:rsidR="00FF31E4" w:rsidRDefault="00563490" w:rsidP="15114769">
      <w:pPr>
        <w:pStyle w:val="Title"/>
        <w:rPr>
          <w:color w:val="2D74B5"/>
          <w:lang w:val="nl-NL"/>
        </w:rPr>
      </w:pPr>
      <w:r w:rsidRPr="15114769">
        <w:rPr>
          <w:color w:val="2D74B5"/>
          <w:lang w:val="nl-NL"/>
        </w:rPr>
        <w:t xml:space="preserve">Eisen </w:t>
      </w:r>
      <w:r w:rsidR="0067414A">
        <w:rPr>
          <w:color w:val="2D74B5"/>
          <w:lang w:val="nl-NL"/>
        </w:rPr>
        <w:t xml:space="preserve">computer </w:t>
      </w:r>
      <w:r w:rsidR="0067414A" w:rsidRPr="005A20E5">
        <w:rPr>
          <w:color w:val="2D74B5"/>
          <w:lang w:val="nl-NL"/>
        </w:rPr>
        <w:t>en internetverbinding</w:t>
      </w:r>
    </w:p>
    <w:p w14:paraId="20A8792F" w14:textId="46C4B0D2" w:rsidR="002D6B8E" w:rsidRPr="0041043C" w:rsidRDefault="002D6B8E" w:rsidP="15114769">
      <w:pPr>
        <w:pStyle w:val="Title"/>
        <w:rPr>
          <w:lang w:val="nl-NL"/>
        </w:rPr>
      </w:pPr>
      <w:r>
        <w:rPr>
          <w:color w:val="2D74B5"/>
          <w:lang w:val="nl-NL"/>
        </w:rPr>
        <w:t>voor online geproctorde selectietesten en tentamens</w:t>
      </w:r>
    </w:p>
    <w:p w14:paraId="0FFD4D46" w14:textId="7D946428" w:rsidR="00FF31E4" w:rsidRPr="004F417D" w:rsidRDefault="00563490" w:rsidP="004F417D">
      <w:pPr>
        <w:pStyle w:val="BodyText"/>
        <w:spacing w:before="197" w:line="259" w:lineRule="auto"/>
        <w:ind w:left="100" w:right="203"/>
        <w:rPr>
          <w:lang w:val="nl-NL"/>
        </w:rPr>
      </w:pPr>
      <w:r w:rsidRPr="0041043C">
        <w:rPr>
          <w:lang w:val="nl-NL"/>
        </w:rPr>
        <w:t xml:space="preserve">Voor de </w:t>
      </w:r>
      <w:r w:rsidR="3617DCB8" w:rsidRPr="0041043C">
        <w:rPr>
          <w:lang w:val="nl-NL"/>
        </w:rPr>
        <w:t>tentamens/</w:t>
      </w:r>
      <w:r w:rsidR="43F2A75F" w:rsidRPr="0041043C">
        <w:rPr>
          <w:lang w:val="nl-NL"/>
        </w:rPr>
        <w:t xml:space="preserve">selectietesten </w:t>
      </w:r>
      <w:r w:rsidRPr="0041043C">
        <w:rPr>
          <w:lang w:val="nl-NL"/>
        </w:rPr>
        <w:t xml:space="preserve">die plaatsvinden met online proctoring moet de (laptop) computer die wordt gebruikt door de </w:t>
      </w:r>
      <w:r w:rsidR="12DAEC2A" w:rsidRPr="0041043C">
        <w:rPr>
          <w:lang w:val="nl-NL"/>
        </w:rPr>
        <w:t>student/</w:t>
      </w:r>
      <w:r w:rsidR="4408A85A" w:rsidRPr="0041043C">
        <w:rPr>
          <w:lang w:val="nl-NL"/>
        </w:rPr>
        <w:t>kandidaat voldoen</w:t>
      </w:r>
      <w:r w:rsidRPr="0041043C">
        <w:rPr>
          <w:lang w:val="nl-NL"/>
        </w:rPr>
        <w:t xml:space="preserve"> aan hardware en software eisen. In het overzicht hieronder staan deze eisen.</w:t>
      </w:r>
    </w:p>
    <w:p w14:paraId="038A4329" w14:textId="77777777" w:rsidR="00FF31E4" w:rsidRPr="004F417D" w:rsidRDefault="00FF31E4" w:rsidP="15114769">
      <w:pPr>
        <w:pStyle w:val="BodyText"/>
        <w:spacing w:before="1"/>
        <w:ind w:left="0"/>
        <w:rPr>
          <w:rFonts w:asciiTheme="majorHAnsi" w:hAnsiTheme="majorHAnsi"/>
          <w:sz w:val="25"/>
          <w:lang w:val="nl-NL"/>
        </w:rPr>
      </w:pPr>
    </w:p>
    <w:p w14:paraId="6A3F2F5E" w14:textId="40D33EBA" w:rsidR="00FF31E4" w:rsidRPr="0041043C" w:rsidRDefault="00563490" w:rsidP="15114769">
      <w:pPr>
        <w:pStyle w:val="BodyText"/>
        <w:ind w:left="100"/>
        <w:rPr>
          <w:lang w:val="nl-NL"/>
        </w:rPr>
      </w:pPr>
      <w:r w:rsidRPr="004F417D">
        <w:rPr>
          <w:rFonts w:asciiTheme="majorHAnsi" w:hAnsiTheme="majorHAnsi"/>
          <w:lang w:val="nl-NL"/>
        </w:rPr>
        <w:t>De eisen waar de (laptop) computer aan moet voldoen</w:t>
      </w:r>
      <w:r w:rsidR="00FC641E">
        <w:rPr>
          <w:rFonts w:asciiTheme="majorHAnsi" w:hAnsiTheme="majorHAnsi"/>
          <w:lang w:val="nl-NL"/>
        </w:rPr>
        <w:t>:</w:t>
      </w:r>
    </w:p>
    <w:p w14:paraId="15092130" w14:textId="41EE3B39" w:rsidR="00FF31E4" w:rsidRPr="004F417D" w:rsidRDefault="00563490" w:rsidP="15114769">
      <w:pPr>
        <w:pStyle w:val="ListParagraph"/>
        <w:numPr>
          <w:ilvl w:val="0"/>
          <w:numId w:val="1"/>
        </w:numPr>
        <w:tabs>
          <w:tab w:val="left" w:pos="820"/>
          <w:tab w:val="left" w:pos="821"/>
        </w:tabs>
        <w:spacing w:before="180"/>
        <w:ind w:hanging="361"/>
        <w:rPr>
          <w:rFonts w:asciiTheme="majorHAnsi" w:hAnsiTheme="majorHAnsi"/>
          <w:lang w:val="nl-NL"/>
        </w:rPr>
      </w:pPr>
      <w:r w:rsidRPr="004F417D">
        <w:rPr>
          <w:rFonts w:asciiTheme="majorHAnsi" w:hAnsiTheme="majorHAnsi"/>
          <w:lang w:val="nl-NL"/>
        </w:rPr>
        <w:t>Een werkende webcam (intern of extern), klaar om video’s op te</w:t>
      </w:r>
      <w:r w:rsidRPr="004F417D">
        <w:rPr>
          <w:rFonts w:asciiTheme="majorHAnsi" w:hAnsiTheme="majorHAnsi"/>
          <w:spacing w:val="-12"/>
          <w:lang w:val="nl-NL"/>
        </w:rPr>
        <w:t xml:space="preserve"> </w:t>
      </w:r>
      <w:r w:rsidRPr="004F417D">
        <w:rPr>
          <w:rFonts w:asciiTheme="majorHAnsi" w:hAnsiTheme="majorHAnsi"/>
          <w:lang w:val="nl-NL"/>
        </w:rPr>
        <w:t>nemen</w:t>
      </w:r>
      <w:r w:rsidR="7BCF9F0C" w:rsidRPr="15114769">
        <w:rPr>
          <w:rFonts w:asciiTheme="majorHAnsi" w:hAnsiTheme="majorHAnsi"/>
          <w:lang w:val="nl-NL"/>
        </w:rPr>
        <w:t>, die zo nodig geroteerd moet kunnen worden door de webcam of het hele apparaat waarop deze is aangesloten te verplaatsen</w:t>
      </w:r>
      <w:r w:rsidR="00E62100">
        <w:rPr>
          <w:rFonts w:asciiTheme="majorHAnsi" w:hAnsiTheme="majorHAnsi"/>
          <w:lang w:val="nl-NL"/>
        </w:rPr>
        <w:t>.</w:t>
      </w:r>
    </w:p>
    <w:p w14:paraId="1A4AE177" w14:textId="4D9F8F35" w:rsidR="00FF31E4" w:rsidRPr="0041043C" w:rsidRDefault="00563490" w:rsidP="15114769">
      <w:pPr>
        <w:pStyle w:val="ListParagraph"/>
        <w:numPr>
          <w:ilvl w:val="0"/>
          <w:numId w:val="1"/>
        </w:numPr>
        <w:tabs>
          <w:tab w:val="left" w:pos="820"/>
          <w:tab w:val="left" w:pos="821"/>
        </w:tabs>
        <w:spacing w:before="20"/>
        <w:ind w:hanging="361"/>
        <w:rPr>
          <w:lang w:val="nl-NL"/>
        </w:rPr>
      </w:pPr>
      <w:r w:rsidRPr="004F417D">
        <w:rPr>
          <w:rFonts w:asciiTheme="majorHAnsi" w:hAnsiTheme="majorHAnsi"/>
          <w:lang w:val="nl-NL"/>
        </w:rPr>
        <w:t>Een werkende microfoon (intern of extern), klaar om audio op te</w:t>
      </w:r>
      <w:r w:rsidRPr="004F417D">
        <w:rPr>
          <w:rFonts w:asciiTheme="majorHAnsi" w:hAnsiTheme="majorHAnsi"/>
          <w:spacing w:val="-15"/>
          <w:lang w:val="nl-NL"/>
        </w:rPr>
        <w:t xml:space="preserve"> </w:t>
      </w:r>
      <w:r w:rsidRPr="004F417D">
        <w:rPr>
          <w:rFonts w:asciiTheme="majorHAnsi" w:hAnsiTheme="majorHAnsi"/>
          <w:lang w:val="nl-NL"/>
        </w:rPr>
        <w:t>nemen</w:t>
      </w:r>
      <w:r w:rsidR="00E62100">
        <w:rPr>
          <w:rFonts w:asciiTheme="majorHAnsi" w:hAnsiTheme="majorHAnsi"/>
          <w:lang w:val="nl-NL"/>
        </w:rPr>
        <w:t>.</w:t>
      </w:r>
    </w:p>
    <w:p w14:paraId="45B86075" w14:textId="7380FDCF" w:rsidR="00FF31E4" w:rsidRPr="0041043C" w:rsidRDefault="00563490" w:rsidP="15114769">
      <w:pPr>
        <w:pStyle w:val="ListParagraph"/>
        <w:numPr>
          <w:ilvl w:val="0"/>
          <w:numId w:val="1"/>
        </w:numPr>
        <w:tabs>
          <w:tab w:val="left" w:pos="820"/>
          <w:tab w:val="left" w:pos="821"/>
        </w:tabs>
        <w:spacing w:line="256" w:lineRule="auto"/>
        <w:ind w:right="710"/>
        <w:rPr>
          <w:lang w:val="nl-NL"/>
        </w:rPr>
      </w:pPr>
      <w:r w:rsidRPr="004F417D">
        <w:rPr>
          <w:rFonts w:asciiTheme="majorHAnsi" w:hAnsiTheme="majorHAnsi"/>
          <w:lang w:val="nl-NL"/>
        </w:rPr>
        <w:t>Een werkend toetsenbord en muis (of een ander geschikt apparaat om mee aan te wijzen)</w:t>
      </w:r>
      <w:r w:rsidR="00E62100">
        <w:rPr>
          <w:rFonts w:asciiTheme="majorHAnsi" w:hAnsiTheme="majorHAnsi"/>
          <w:lang w:val="nl-NL"/>
        </w:rPr>
        <w:t>.</w:t>
      </w:r>
    </w:p>
    <w:p w14:paraId="7B094E4A" w14:textId="322F5380" w:rsidR="00973AB2" w:rsidRPr="00F00A37" w:rsidRDefault="00973AB2" w:rsidP="15114769">
      <w:pPr>
        <w:pStyle w:val="ListParagraph"/>
        <w:numPr>
          <w:ilvl w:val="0"/>
          <w:numId w:val="1"/>
        </w:numPr>
        <w:tabs>
          <w:tab w:val="left" w:pos="820"/>
          <w:tab w:val="left" w:pos="821"/>
        </w:tabs>
        <w:spacing w:line="259" w:lineRule="auto"/>
        <w:ind w:right="112"/>
        <w:rPr>
          <w:rFonts w:asciiTheme="majorHAnsi" w:hAnsiTheme="majorHAnsi"/>
          <w:lang w:val="nl-NL"/>
        </w:rPr>
      </w:pPr>
      <w:r w:rsidRPr="15114769">
        <w:rPr>
          <w:rFonts w:asciiTheme="majorHAnsi" w:hAnsiTheme="majorHAnsi"/>
          <w:lang w:val="nl-NL"/>
        </w:rPr>
        <w:t xml:space="preserve">Mogelijkheid om toestemming te geven om de microfoon, camera en scherminhoud te delen op het apparaat dat je gebruikt. </w:t>
      </w:r>
      <w:r w:rsidRPr="15114769">
        <w:rPr>
          <w:rFonts w:asciiTheme="majorHAnsi" w:hAnsiTheme="majorHAnsi"/>
          <w:i/>
          <w:iCs/>
          <w:lang w:val="nl-NL"/>
        </w:rPr>
        <w:t>Let op: zeer restrictieve firewalls kunnen onbekende websites blokkeren, zorg ervoor dat je toestemming hebt om alle websites te openen</w:t>
      </w:r>
      <w:r w:rsidRPr="15114769">
        <w:rPr>
          <w:rFonts w:asciiTheme="majorHAnsi" w:hAnsiTheme="majorHAnsi"/>
          <w:lang w:val="nl-NL"/>
        </w:rPr>
        <w:t> </w:t>
      </w:r>
      <w:r w:rsidR="00E62100">
        <w:rPr>
          <w:rFonts w:asciiTheme="majorHAnsi" w:hAnsiTheme="majorHAnsi"/>
          <w:lang w:val="nl-NL"/>
        </w:rPr>
        <w:t>.</w:t>
      </w:r>
    </w:p>
    <w:p w14:paraId="2F0D6FA2" w14:textId="7EE3F5A9" w:rsidR="00973AB2" w:rsidRPr="004F417D" w:rsidRDefault="00973AB2" w:rsidP="004F417D">
      <w:pPr>
        <w:pStyle w:val="ListParagraph"/>
        <w:numPr>
          <w:ilvl w:val="0"/>
          <w:numId w:val="1"/>
        </w:numPr>
        <w:tabs>
          <w:tab w:val="left" w:pos="820"/>
          <w:tab w:val="left" w:pos="821"/>
        </w:tabs>
        <w:spacing w:line="259" w:lineRule="auto"/>
        <w:ind w:right="112"/>
        <w:rPr>
          <w:rFonts w:asciiTheme="majorHAnsi" w:hAnsiTheme="majorHAnsi"/>
          <w:lang w:val="nl-NL"/>
        </w:rPr>
      </w:pPr>
      <w:r w:rsidRPr="004F417D">
        <w:rPr>
          <w:rFonts w:asciiTheme="majorHAnsi" w:hAnsiTheme="majorHAnsi"/>
          <w:lang w:val="nl-NL"/>
        </w:rPr>
        <w:t xml:space="preserve">Een </w:t>
      </w:r>
      <w:r w:rsidRPr="15114769">
        <w:rPr>
          <w:rFonts w:asciiTheme="majorHAnsi" w:hAnsiTheme="majorHAnsi"/>
          <w:lang w:val="nl-NL"/>
        </w:rPr>
        <w:t xml:space="preserve">stabiele </w:t>
      </w:r>
      <w:r w:rsidRPr="004F417D">
        <w:rPr>
          <w:rFonts w:asciiTheme="majorHAnsi" w:hAnsiTheme="majorHAnsi"/>
          <w:lang w:val="nl-NL"/>
        </w:rPr>
        <w:t xml:space="preserve">internetverbinding </w:t>
      </w:r>
      <w:r w:rsidRPr="15114769">
        <w:rPr>
          <w:rFonts w:asciiTheme="majorHAnsi" w:hAnsiTheme="majorHAnsi"/>
          <w:lang w:val="nl-NL"/>
        </w:rPr>
        <w:t xml:space="preserve">om je video te streamen. </w:t>
      </w:r>
      <w:r w:rsidRPr="15114769">
        <w:rPr>
          <w:rFonts w:asciiTheme="majorHAnsi" w:hAnsiTheme="majorHAnsi"/>
          <w:i/>
          <w:iCs/>
          <w:lang w:val="nl-NL"/>
        </w:rPr>
        <w:t xml:space="preserve">Let op: er moet minstens 1.0 MBps </w:t>
      </w:r>
      <w:r w:rsidRPr="004F417D">
        <w:rPr>
          <w:rFonts w:asciiTheme="majorHAnsi" w:hAnsiTheme="majorHAnsi"/>
          <w:i/>
          <w:lang w:val="nl-NL"/>
        </w:rPr>
        <w:t xml:space="preserve">upload </w:t>
      </w:r>
      <w:r w:rsidRPr="15114769">
        <w:rPr>
          <w:rFonts w:asciiTheme="majorHAnsi" w:hAnsiTheme="majorHAnsi"/>
          <w:i/>
          <w:iCs/>
          <w:lang w:val="nl-NL"/>
        </w:rPr>
        <w:t>beschikbaar zijn om een stabiele streaming te garanderen</w:t>
      </w:r>
      <w:r w:rsidR="00E62100">
        <w:rPr>
          <w:rFonts w:asciiTheme="majorHAnsi" w:hAnsiTheme="majorHAnsi"/>
          <w:lang w:val="nl-NL"/>
        </w:rPr>
        <w:t>.</w:t>
      </w:r>
    </w:p>
    <w:p w14:paraId="31807258" w14:textId="6EA7DAB3" w:rsidR="00973AB2" w:rsidRPr="004F417D" w:rsidRDefault="00973AB2" w:rsidP="004F417D">
      <w:pPr>
        <w:pStyle w:val="ListParagraph"/>
        <w:numPr>
          <w:ilvl w:val="0"/>
          <w:numId w:val="1"/>
        </w:numPr>
        <w:tabs>
          <w:tab w:val="left" w:pos="820"/>
          <w:tab w:val="left" w:pos="821"/>
        </w:tabs>
        <w:spacing w:line="259" w:lineRule="auto"/>
        <w:ind w:right="112"/>
        <w:rPr>
          <w:rFonts w:asciiTheme="majorHAnsi" w:hAnsiTheme="majorHAnsi"/>
          <w:lang w:val="nl-NL"/>
        </w:rPr>
      </w:pPr>
      <w:r w:rsidRPr="004F417D">
        <w:rPr>
          <w:rFonts w:asciiTheme="majorHAnsi" w:hAnsiTheme="majorHAnsi"/>
        </w:rPr>
        <w:t>Browser Google Chrome</w:t>
      </w:r>
      <w:r w:rsidRPr="15114769">
        <w:rPr>
          <w:rFonts w:asciiTheme="majorHAnsi" w:hAnsiTheme="majorHAnsi"/>
        </w:rPr>
        <w:t xml:space="preserve">, Microsoft Edge of Mozilla Firefox. </w:t>
      </w:r>
      <w:r w:rsidRPr="15114769">
        <w:rPr>
          <w:rFonts w:asciiTheme="majorHAnsi" w:hAnsiTheme="majorHAnsi"/>
          <w:i/>
          <w:iCs/>
          <w:lang w:val="nl-NL"/>
        </w:rPr>
        <w:t xml:space="preserve">Let op: Microsoft Edge is alleen compatibel met de Chromium-gebaseerde </w:t>
      </w:r>
      <w:r w:rsidRPr="004F417D">
        <w:rPr>
          <w:rFonts w:asciiTheme="majorHAnsi" w:hAnsiTheme="majorHAnsi"/>
          <w:i/>
          <w:lang w:val="nl-NL"/>
        </w:rPr>
        <w:t xml:space="preserve">versie </w:t>
      </w:r>
      <w:r w:rsidRPr="15114769">
        <w:rPr>
          <w:rFonts w:asciiTheme="majorHAnsi" w:hAnsiTheme="majorHAnsi"/>
          <w:i/>
          <w:iCs/>
          <w:lang w:val="nl-NL"/>
        </w:rPr>
        <w:t>vanaf 2020</w:t>
      </w:r>
      <w:r w:rsidR="00E62100">
        <w:rPr>
          <w:rFonts w:asciiTheme="majorHAnsi" w:hAnsiTheme="majorHAnsi"/>
          <w:i/>
          <w:iCs/>
          <w:lang w:val="nl-NL"/>
        </w:rPr>
        <w:t>.</w:t>
      </w:r>
      <w:r w:rsidRPr="0041043C">
        <w:rPr>
          <w:rFonts w:asciiTheme="majorHAnsi" w:hAnsiTheme="majorHAnsi"/>
          <w:lang w:val="nl-NL"/>
        </w:rPr>
        <w:t> </w:t>
      </w:r>
    </w:p>
    <w:p w14:paraId="5FFE8401" w14:textId="4250B0A7" w:rsidR="00973AB2" w:rsidRPr="004F417D" w:rsidRDefault="00973AB2" w:rsidP="15114769">
      <w:pPr>
        <w:pStyle w:val="ListParagraph"/>
        <w:numPr>
          <w:ilvl w:val="0"/>
          <w:numId w:val="1"/>
        </w:numPr>
        <w:tabs>
          <w:tab w:val="left" w:pos="820"/>
          <w:tab w:val="left" w:pos="821"/>
        </w:tabs>
        <w:spacing w:line="259" w:lineRule="auto"/>
        <w:ind w:right="112"/>
        <w:rPr>
          <w:rFonts w:asciiTheme="majorHAnsi" w:hAnsiTheme="majorHAnsi"/>
          <w:lang w:val="nl-NL"/>
        </w:rPr>
      </w:pPr>
      <w:r w:rsidRPr="15114769">
        <w:rPr>
          <w:rFonts w:asciiTheme="majorHAnsi" w:hAnsiTheme="majorHAnsi"/>
          <w:lang w:val="nl-NL"/>
        </w:rPr>
        <w:t>Wat betreft het besturingssysteem zijn er geen specifieke beperkingen. Het moet de vereiste browser ondersteunen en toegang hebben tot microfoon, camera en scherm. Dit geldt voor alle populaire versies van Windows, MacOS en Linux. Meer details over de vereiste technische specificaties en een oplossing voor een probleem met scherm delen dat kan optreden bij Linux, zijn te vinden op: https://pruefster.com/student-faq. </w:t>
      </w:r>
    </w:p>
    <w:sectPr w:rsidR="00973AB2" w:rsidRPr="004F417D" w:rsidSect="0041043C">
      <w:headerReference w:type="default" r:id="rId7"/>
      <w:type w:val="continuous"/>
      <w:pgSz w:w="11910" w:h="16840"/>
      <w:pgMar w:top="1580" w:right="1380" w:bottom="280" w:left="13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8C5E9" w14:textId="77777777" w:rsidR="002828F5" w:rsidRDefault="002828F5" w:rsidP="002828F5">
      <w:r>
        <w:separator/>
      </w:r>
    </w:p>
  </w:endnote>
  <w:endnote w:type="continuationSeparator" w:id="0">
    <w:p w14:paraId="714824F4" w14:textId="77777777" w:rsidR="002828F5" w:rsidRDefault="002828F5" w:rsidP="00282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0EBA0" w14:textId="77777777" w:rsidR="002828F5" w:rsidRDefault="002828F5" w:rsidP="002828F5">
      <w:r>
        <w:separator/>
      </w:r>
    </w:p>
  </w:footnote>
  <w:footnote w:type="continuationSeparator" w:id="0">
    <w:p w14:paraId="428D8388" w14:textId="77777777" w:rsidR="002828F5" w:rsidRDefault="002828F5" w:rsidP="00282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94341" w14:textId="2F4D1984" w:rsidR="002828F5" w:rsidRDefault="002828F5">
    <w:pPr>
      <w:pStyle w:val="Header"/>
    </w:pPr>
    <w:r>
      <w:t>Version nummer 1982</w:t>
    </w:r>
    <w:r w:rsidR="003A7A7A">
      <w:t>160</w:t>
    </w:r>
  </w:p>
  <w:p w14:paraId="7F3D9137" w14:textId="77777777" w:rsidR="003A7A7A" w:rsidRDefault="003A7A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53FF2"/>
    <w:multiLevelType w:val="hybridMultilevel"/>
    <w:tmpl w:val="DE2E4874"/>
    <w:lvl w:ilvl="0" w:tplc="1F44BC96">
      <w:start w:val="1"/>
      <w:numFmt w:val="bullet"/>
      <w:lvlText w:val="-"/>
      <w:lvlJc w:val="left"/>
      <w:pPr>
        <w:ind w:left="8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425AC9A0">
      <w:start w:val="1"/>
      <w:numFmt w:val="bullet"/>
      <w:lvlText w:val="o"/>
      <w:lvlJc w:val="left"/>
      <w:pPr>
        <w:ind w:left="15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991E88C0">
      <w:start w:val="1"/>
      <w:numFmt w:val="bullet"/>
      <w:lvlText w:val="▪"/>
      <w:lvlJc w:val="left"/>
      <w:pPr>
        <w:ind w:left="22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BA284186">
      <w:start w:val="1"/>
      <w:numFmt w:val="bullet"/>
      <w:lvlText w:val="•"/>
      <w:lvlJc w:val="left"/>
      <w:pPr>
        <w:ind w:left="29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36A6F256">
      <w:start w:val="1"/>
      <w:numFmt w:val="bullet"/>
      <w:lvlText w:val="o"/>
      <w:lvlJc w:val="left"/>
      <w:pPr>
        <w:ind w:left="370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66D6A53A">
      <w:start w:val="1"/>
      <w:numFmt w:val="bullet"/>
      <w:lvlText w:val="▪"/>
      <w:lvlJc w:val="left"/>
      <w:pPr>
        <w:ind w:left="44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26F6F4CC">
      <w:start w:val="1"/>
      <w:numFmt w:val="bullet"/>
      <w:lvlText w:val="•"/>
      <w:lvlJc w:val="left"/>
      <w:pPr>
        <w:ind w:left="51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D6DC4082">
      <w:start w:val="1"/>
      <w:numFmt w:val="bullet"/>
      <w:lvlText w:val="o"/>
      <w:lvlJc w:val="left"/>
      <w:pPr>
        <w:ind w:left="58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CD8D29C">
      <w:start w:val="1"/>
      <w:numFmt w:val="bullet"/>
      <w:lvlText w:val="▪"/>
      <w:lvlJc w:val="left"/>
      <w:pPr>
        <w:ind w:left="65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B36F73"/>
    <w:multiLevelType w:val="multilevel"/>
    <w:tmpl w:val="AB1A6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366FB1"/>
    <w:multiLevelType w:val="multilevel"/>
    <w:tmpl w:val="3E90A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2D473D"/>
    <w:multiLevelType w:val="hybridMultilevel"/>
    <w:tmpl w:val="860ACCFA"/>
    <w:lvl w:ilvl="0" w:tplc="268C41FE">
      <w:numFmt w:val="bullet"/>
      <w:lvlText w:val="-"/>
      <w:lvlJc w:val="left"/>
      <w:pPr>
        <w:ind w:left="820" w:hanging="360"/>
      </w:pPr>
      <w:rPr>
        <w:rFonts w:ascii="Cambria" w:eastAsia="Cambria" w:hAnsi="Cambria" w:cs="Cambria" w:hint="default"/>
        <w:w w:val="100"/>
        <w:sz w:val="22"/>
        <w:szCs w:val="22"/>
      </w:rPr>
    </w:lvl>
    <w:lvl w:ilvl="1" w:tplc="15664280">
      <w:numFmt w:val="bullet"/>
      <w:lvlText w:val="•"/>
      <w:lvlJc w:val="left"/>
      <w:pPr>
        <w:ind w:left="1656" w:hanging="360"/>
      </w:pPr>
      <w:rPr>
        <w:rFonts w:hint="default"/>
      </w:rPr>
    </w:lvl>
    <w:lvl w:ilvl="2" w:tplc="A4F60B8E">
      <w:numFmt w:val="bullet"/>
      <w:lvlText w:val="•"/>
      <w:lvlJc w:val="left"/>
      <w:pPr>
        <w:ind w:left="2493" w:hanging="360"/>
      </w:pPr>
      <w:rPr>
        <w:rFonts w:hint="default"/>
      </w:rPr>
    </w:lvl>
    <w:lvl w:ilvl="3" w:tplc="9D1A5700">
      <w:numFmt w:val="bullet"/>
      <w:lvlText w:val="•"/>
      <w:lvlJc w:val="left"/>
      <w:pPr>
        <w:ind w:left="3329" w:hanging="360"/>
      </w:pPr>
      <w:rPr>
        <w:rFonts w:hint="default"/>
      </w:rPr>
    </w:lvl>
    <w:lvl w:ilvl="4" w:tplc="F37C8DC8">
      <w:numFmt w:val="bullet"/>
      <w:lvlText w:val="•"/>
      <w:lvlJc w:val="left"/>
      <w:pPr>
        <w:ind w:left="4166" w:hanging="360"/>
      </w:pPr>
      <w:rPr>
        <w:rFonts w:hint="default"/>
      </w:rPr>
    </w:lvl>
    <w:lvl w:ilvl="5" w:tplc="95E26AE0">
      <w:numFmt w:val="bullet"/>
      <w:lvlText w:val="•"/>
      <w:lvlJc w:val="left"/>
      <w:pPr>
        <w:ind w:left="5003" w:hanging="360"/>
      </w:pPr>
      <w:rPr>
        <w:rFonts w:hint="default"/>
      </w:rPr>
    </w:lvl>
    <w:lvl w:ilvl="6" w:tplc="79BCA90C">
      <w:numFmt w:val="bullet"/>
      <w:lvlText w:val="•"/>
      <w:lvlJc w:val="left"/>
      <w:pPr>
        <w:ind w:left="5839" w:hanging="360"/>
      </w:pPr>
      <w:rPr>
        <w:rFonts w:hint="default"/>
      </w:rPr>
    </w:lvl>
    <w:lvl w:ilvl="7" w:tplc="DE981116">
      <w:numFmt w:val="bullet"/>
      <w:lvlText w:val="•"/>
      <w:lvlJc w:val="left"/>
      <w:pPr>
        <w:ind w:left="6676" w:hanging="360"/>
      </w:pPr>
      <w:rPr>
        <w:rFonts w:hint="default"/>
      </w:rPr>
    </w:lvl>
    <w:lvl w:ilvl="8" w:tplc="D0EC8334">
      <w:numFmt w:val="bullet"/>
      <w:lvlText w:val="•"/>
      <w:lvlJc w:val="left"/>
      <w:pPr>
        <w:ind w:left="7513" w:hanging="360"/>
      </w:pPr>
      <w:rPr>
        <w:rFonts w:hint="default"/>
      </w:rPr>
    </w:lvl>
  </w:abstractNum>
  <w:abstractNum w:abstractNumId="4" w15:restartNumberingAfterBreak="0">
    <w:nsid w:val="40B472D2"/>
    <w:multiLevelType w:val="multilevel"/>
    <w:tmpl w:val="7EE4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5C1A71"/>
    <w:multiLevelType w:val="multilevel"/>
    <w:tmpl w:val="132A8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A70676"/>
    <w:multiLevelType w:val="multilevel"/>
    <w:tmpl w:val="FB048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AD6505"/>
    <w:multiLevelType w:val="multilevel"/>
    <w:tmpl w:val="63FC3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E2C67C2"/>
    <w:multiLevelType w:val="multilevel"/>
    <w:tmpl w:val="72825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95990783">
    <w:abstractNumId w:val="3"/>
  </w:num>
  <w:num w:numId="2" w16cid:durableId="1298680888">
    <w:abstractNumId w:val="1"/>
  </w:num>
  <w:num w:numId="3" w16cid:durableId="2053188364">
    <w:abstractNumId w:val="6"/>
  </w:num>
  <w:num w:numId="4" w16cid:durableId="1423456799">
    <w:abstractNumId w:val="2"/>
  </w:num>
  <w:num w:numId="5" w16cid:durableId="152064100">
    <w:abstractNumId w:val="7"/>
  </w:num>
  <w:num w:numId="6" w16cid:durableId="1389186234">
    <w:abstractNumId w:val="5"/>
  </w:num>
  <w:num w:numId="7" w16cid:durableId="1633049064">
    <w:abstractNumId w:val="4"/>
  </w:num>
  <w:num w:numId="8" w16cid:durableId="94785294">
    <w:abstractNumId w:val="8"/>
  </w:num>
  <w:num w:numId="9" w16cid:durableId="642269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1E4"/>
    <w:rsid w:val="000D1132"/>
    <w:rsid w:val="000E4DF9"/>
    <w:rsid w:val="002828F5"/>
    <w:rsid w:val="002D6B8E"/>
    <w:rsid w:val="00300CD6"/>
    <w:rsid w:val="00366294"/>
    <w:rsid w:val="003A7A7A"/>
    <w:rsid w:val="003C5A32"/>
    <w:rsid w:val="0041043C"/>
    <w:rsid w:val="004269A7"/>
    <w:rsid w:val="00487271"/>
    <w:rsid w:val="004A7132"/>
    <w:rsid w:val="004D4A49"/>
    <w:rsid w:val="004F417D"/>
    <w:rsid w:val="00501D82"/>
    <w:rsid w:val="00526B9F"/>
    <w:rsid w:val="00527837"/>
    <w:rsid w:val="00563490"/>
    <w:rsid w:val="005A20E5"/>
    <w:rsid w:val="00611C56"/>
    <w:rsid w:val="0067414A"/>
    <w:rsid w:val="0080711A"/>
    <w:rsid w:val="008114FA"/>
    <w:rsid w:val="0089282C"/>
    <w:rsid w:val="008C6033"/>
    <w:rsid w:val="00973AB2"/>
    <w:rsid w:val="00A27056"/>
    <w:rsid w:val="00B720E8"/>
    <w:rsid w:val="00B971F0"/>
    <w:rsid w:val="00C81AF9"/>
    <w:rsid w:val="00E167E0"/>
    <w:rsid w:val="00E62100"/>
    <w:rsid w:val="00EA188E"/>
    <w:rsid w:val="00F00A37"/>
    <w:rsid w:val="00FC641E"/>
    <w:rsid w:val="00FD197A"/>
    <w:rsid w:val="00FF31E4"/>
    <w:rsid w:val="00FF5492"/>
    <w:rsid w:val="02654E49"/>
    <w:rsid w:val="115A4329"/>
    <w:rsid w:val="12DAEC2A"/>
    <w:rsid w:val="15114769"/>
    <w:rsid w:val="1C3145F3"/>
    <w:rsid w:val="1C98824B"/>
    <w:rsid w:val="299E07A5"/>
    <w:rsid w:val="2C721302"/>
    <w:rsid w:val="3617DCB8"/>
    <w:rsid w:val="369329F8"/>
    <w:rsid w:val="404A336C"/>
    <w:rsid w:val="43F2A75F"/>
    <w:rsid w:val="4408A85A"/>
    <w:rsid w:val="47BE3587"/>
    <w:rsid w:val="5A6BB850"/>
    <w:rsid w:val="5AA9528F"/>
    <w:rsid w:val="69624D20"/>
    <w:rsid w:val="6D9F478C"/>
    <w:rsid w:val="709BEF90"/>
    <w:rsid w:val="709C6B6B"/>
    <w:rsid w:val="70EE09B7"/>
    <w:rsid w:val="73894156"/>
    <w:rsid w:val="78CDC6A6"/>
    <w:rsid w:val="7BCF9F0C"/>
    <w:rsid w:val="7CA62C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9970B"/>
  <w15:docId w15:val="{8212B363-E904-4B4E-9343-F53683F1A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A37"/>
    <w:rPr>
      <w:rFonts w:ascii="Cambria" w:eastAsia="Cambria" w:hAnsi="Cambria" w:cs="Cambria"/>
    </w:rPr>
  </w:style>
  <w:style w:type="paragraph" w:styleId="Heading1">
    <w:name w:val="heading 1"/>
    <w:next w:val="Normal"/>
    <w:link w:val="Heading1Char"/>
    <w:uiPriority w:val="9"/>
    <w:qFormat/>
    <w:rsid w:val="00F00A37"/>
    <w:pPr>
      <w:keepNext/>
      <w:keepLines/>
      <w:widowControl/>
      <w:autoSpaceDE/>
      <w:autoSpaceDN/>
      <w:spacing w:line="259" w:lineRule="auto"/>
      <w:ind w:left="101"/>
      <w:outlineLvl w:val="0"/>
    </w:pPr>
    <w:rPr>
      <w:rFonts w:ascii="Cambria" w:eastAsia="Cambria" w:hAnsi="Cambria" w:cs="Cambria"/>
      <w:color w:val="2D74B5"/>
      <w:kern w:val="2"/>
      <w:sz w:val="40"/>
      <w:szCs w:val="24"/>
      <w:lang w:val="nl-NL" w:eastAsia="nl-NL"/>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Title">
    <w:name w:val="Title"/>
    <w:basedOn w:val="Normal"/>
    <w:uiPriority w:val="10"/>
    <w:qFormat/>
    <w:pPr>
      <w:ind w:left="100"/>
    </w:pPr>
    <w:rPr>
      <w:sz w:val="40"/>
      <w:szCs w:val="40"/>
    </w:rPr>
  </w:style>
  <w:style w:type="paragraph" w:styleId="ListParagraph">
    <w:name w:val="List Paragraph"/>
    <w:basedOn w:val="Normal"/>
    <w:uiPriority w:val="1"/>
    <w:qFormat/>
    <w:pPr>
      <w:spacing w:before="21"/>
      <w:ind w:left="82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634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490"/>
    <w:rPr>
      <w:rFonts w:ascii="Segoe UI" w:eastAsia="Cambria" w:hAnsi="Segoe UI" w:cs="Segoe UI"/>
      <w:sz w:val="18"/>
      <w:szCs w:val="18"/>
    </w:rPr>
  </w:style>
  <w:style w:type="paragraph" w:styleId="Revision">
    <w:name w:val="Revision"/>
    <w:hidden/>
    <w:uiPriority w:val="99"/>
    <w:semiHidden/>
    <w:rsid w:val="00B720E8"/>
    <w:pPr>
      <w:widowControl/>
      <w:autoSpaceDE/>
      <w:autoSpaceDN/>
    </w:pPr>
    <w:rPr>
      <w:rFonts w:ascii="Cambria" w:eastAsia="Cambria" w:hAnsi="Cambria" w:cs="Cambria"/>
    </w:rPr>
  </w:style>
  <w:style w:type="character" w:styleId="Hyperlink">
    <w:name w:val="Hyperlink"/>
    <w:basedOn w:val="DefaultParagraphFont"/>
    <w:uiPriority w:val="99"/>
    <w:unhideWhenUsed/>
    <w:rsid w:val="00973AB2"/>
    <w:rPr>
      <w:color w:val="0000FF" w:themeColor="hyperlink"/>
      <w:u w:val="single"/>
    </w:rPr>
  </w:style>
  <w:style w:type="character" w:styleId="UnresolvedMention">
    <w:name w:val="Unresolved Mention"/>
    <w:basedOn w:val="DefaultParagraphFont"/>
    <w:uiPriority w:val="99"/>
    <w:semiHidden/>
    <w:unhideWhenUsed/>
    <w:rsid w:val="00973AB2"/>
    <w:rPr>
      <w:color w:val="605E5C"/>
      <w:shd w:val="clear" w:color="auto" w:fill="E1DFDD"/>
    </w:rPr>
  </w:style>
  <w:style w:type="character" w:customStyle="1" w:styleId="Heading1Char">
    <w:name w:val="Heading 1 Char"/>
    <w:basedOn w:val="DefaultParagraphFont"/>
    <w:link w:val="Heading1"/>
    <w:uiPriority w:val="9"/>
    <w:rsid w:val="00F00A37"/>
    <w:rPr>
      <w:rFonts w:ascii="Cambria" w:eastAsia="Cambria" w:hAnsi="Cambria" w:cs="Cambria"/>
      <w:color w:val="2D74B5"/>
      <w:kern w:val="2"/>
      <w:sz w:val="40"/>
      <w:szCs w:val="24"/>
      <w:lang w:val="nl-NL" w:eastAsia="nl-NL"/>
      <w14:ligatures w14:val="standardContextual"/>
    </w:rPr>
  </w:style>
  <w:style w:type="paragraph" w:styleId="Header">
    <w:name w:val="header"/>
    <w:basedOn w:val="Normal"/>
    <w:link w:val="HeaderChar"/>
    <w:uiPriority w:val="99"/>
    <w:unhideWhenUsed/>
    <w:rsid w:val="002828F5"/>
    <w:pPr>
      <w:tabs>
        <w:tab w:val="center" w:pos="4513"/>
        <w:tab w:val="right" w:pos="9026"/>
      </w:tabs>
    </w:pPr>
  </w:style>
  <w:style w:type="character" w:customStyle="1" w:styleId="HeaderChar">
    <w:name w:val="Header Char"/>
    <w:basedOn w:val="DefaultParagraphFont"/>
    <w:link w:val="Header"/>
    <w:uiPriority w:val="99"/>
    <w:rsid w:val="002828F5"/>
    <w:rPr>
      <w:rFonts w:ascii="Cambria" w:eastAsia="Cambria" w:hAnsi="Cambria" w:cs="Cambria"/>
    </w:rPr>
  </w:style>
  <w:style w:type="paragraph" w:styleId="Footer">
    <w:name w:val="footer"/>
    <w:basedOn w:val="Normal"/>
    <w:link w:val="FooterChar"/>
    <w:uiPriority w:val="99"/>
    <w:unhideWhenUsed/>
    <w:rsid w:val="002828F5"/>
    <w:pPr>
      <w:tabs>
        <w:tab w:val="center" w:pos="4513"/>
        <w:tab w:val="right" w:pos="9026"/>
      </w:tabs>
    </w:pPr>
  </w:style>
  <w:style w:type="character" w:customStyle="1" w:styleId="FooterChar">
    <w:name w:val="Footer Char"/>
    <w:basedOn w:val="DefaultParagraphFont"/>
    <w:link w:val="Footer"/>
    <w:uiPriority w:val="99"/>
    <w:rsid w:val="002828F5"/>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801438">
      <w:bodyDiv w:val="1"/>
      <w:marLeft w:val="0"/>
      <w:marRight w:val="0"/>
      <w:marTop w:val="0"/>
      <w:marBottom w:val="0"/>
      <w:divBdr>
        <w:top w:val="none" w:sz="0" w:space="0" w:color="auto"/>
        <w:left w:val="none" w:sz="0" w:space="0" w:color="auto"/>
        <w:bottom w:val="none" w:sz="0" w:space="0" w:color="auto"/>
        <w:right w:val="none" w:sz="0" w:space="0" w:color="auto"/>
      </w:divBdr>
    </w:div>
    <w:div w:id="379867838">
      <w:bodyDiv w:val="1"/>
      <w:marLeft w:val="0"/>
      <w:marRight w:val="0"/>
      <w:marTop w:val="0"/>
      <w:marBottom w:val="0"/>
      <w:divBdr>
        <w:top w:val="none" w:sz="0" w:space="0" w:color="auto"/>
        <w:left w:val="none" w:sz="0" w:space="0" w:color="auto"/>
        <w:bottom w:val="none" w:sz="0" w:space="0" w:color="auto"/>
        <w:right w:val="none" w:sz="0" w:space="0" w:color="auto"/>
      </w:divBdr>
    </w:div>
    <w:div w:id="488013646">
      <w:bodyDiv w:val="1"/>
      <w:marLeft w:val="0"/>
      <w:marRight w:val="0"/>
      <w:marTop w:val="0"/>
      <w:marBottom w:val="0"/>
      <w:divBdr>
        <w:top w:val="none" w:sz="0" w:space="0" w:color="auto"/>
        <w:left w:val="none" w:sz="0" w:space="0" w:color="auto"/>
        <w:bottom w:val="none" w:sz="0" w:space="0" w:color="auto"/>
        <w:right w:val="none" w:sz="0" w:space="0" w:color="auto"/>
      </w:divBdr>
    </w:div>
    <w:div w:id="1508980643">
      <w:bodyDiv w:val="1"/>
      <w:marLeft w:val="0"/>
      <w:marRight w:val="0"/>
      <w:marTop w:val="0"/>
      <w:marBottom w:val="0"/>
      <w:divBdr>
        <w:top w:val="none" w:sz="0" w:space="0" w:color="auto"/>
        <w:left w:val="none" w:sz="0" w:space="0" w:color="auto"/>
        <w:bottom w:val="none" w:sz="0" w:space="0" w:color="auto"/>
        <w:right w:val="none" w:sz="0" w:space="0" w:color="auto"/>
      </w:divBdr>
    </w:div>
    <w:div w:id="1730953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1442</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Horst, Y.T.</dc:creator>
  <cp:lastModifiedBy>Brouwer, Esther de</cp:lastModifiedBy>
  <cp:revision>4</cp:revision>
  <dcterms:created xsi:type="dcterms:W3CDTF">2024-12-10T09:54:00Z</dcterms:created>
  <dcterms:modified xsi:type="dcterms:W3CDTF">2024-12-13T14:24:00Z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2020-05-20T00:00:00Z</vt:filetime>
  </property>
  <property fmtid="{D5CDD505-2E9C-101B-9397-08002B2CF9AE}" pid="3" name="Creator">
    <vt:lpwstr>Microsoft® Word for Office 365</vt:lpwstr>
  </property>
  <property fmtid="{D5CDD505-2E9C-101B-9397-08002B2CF9AE}" pid="4" name="LastSaved">
    <vt:filetime>2021-02-09T00:00:00Z</vt:filetime>
  </property>
</Properties>
</file>