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5D72" w14:textId="77777777" w:rsidR="00ED3A49" w:rsidRDefault="00ED3A49" w:rsidP="00ED3A49">
      <w:pPr>
        <w:pStyle w:val="Heading1"/>
        <w:rPr>
          <w:rFonts w:eastAsia="Times New Roman"/>
          <w:lang w:val="en-US" w:eastAsia="en-GB"/>
        </w:rPr>
      </w:pPr>
      <w:r>
        <w:rPr>
          <w:rFonts w:eastAsia="Times New Roman"/>
          <w:lang w:val="en-US" w:eastAsia="en-GB"/>
        </w:rPr>
        <w:t>Alternative plan for international semester</w:t>
      </w:r>
    </w:p>
    <w:p w14:paraId="736FB301" w14:textId="77777777" w:rsidR="00ED3A49" w:rsidRDefault="00ED3A49" w:rsidP="00ED3A49">
      <w:pP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Due to the covid-19 pandemic it will not be possible to do an international semester as students are not allowed to travel abroad. The international semester is minimally 15 ECTS (max. 30 ECTS).</w:t>
      </w:r>
    </w:p>
    <w:p w14:paraId="1F333057" w14:textId="77777777" w:rsidR="00ED3A49" w:rsidRDefault="00ED3A49" w:rsidP="00ED3A49">
      <w:pPr>
        <w:rPr>
          <w:rFonts w:ascii="Calibri" w:eastAsia="Times New Roman" w:hAnsi="Calibri" w:cs="Calibri"/>
          <w:color w:val="000000"/>
          <w:sz w:val="22"/>
          <w:szCs w:val="22"/>
          <w:lang w:val="en-US" w:eastAsia="en-GB"/>
        </w:rPr>
      </w:pPr>
    </w:p>
    <w:p w14:paraId="09D24091" w14:textId="77777777" w:rsidR="00ED3A49" w:rsidRDefault="00ED3A49" w:rsidP="00ED3A49">
      <w:pP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 xml:space="preserve">For HTI the international semester will be replaced by an </w:t>
      </w:r>
      <w:r w:rsidRPr="004B4A2F">
        <w:rPr>
          <w:rFonts w:ascii="Calibri" w:eastAsia="Times New Roman" w:hAnsi="Calibri" w:cs="Calibri"/>
          <w:b/>
          <w:bCs/>
          <w:color w:val="000000"/>
          <w:sz w:val="22"/>
          <w:szCs w:val="22"/>
          <w:lang w:val="en-US" w:eastAsia="en-GB"/>
        </w:rPr>
        <w:t>international or multi-disciplinary</w:t>
      </w:r>
      <w:r>
        <w:rPr>
          <w:rFonts w:ascii="Calibri" w:eastAsia="Times New Roman" w:hAnsi="Calibri" w:cs="Calibri"/>
          <w:b/>
          <w:bCs/>
          <w:color w:val="000000"/>
          <w:sz w:val="22"/>
          <w:szCs w:val="22"/>
          <w:lang w:val="en-US" w:eastAsia="en-GB"/>
        </w:rPr>
        <w:t xml:space="preserve"> </w:t>
      </w:r>
      <w:r w:rsidRPr="00ED471D">
        <w:rPr>
          <w:rFonts w:ascii="Calibri" w:eastAsia="Times New Roman" w:hAnsi="Calibri" w:cs="Calibri"/>
          <w:b/>
          <w:bCs/>
          <w:color w:val="000000"/>
          <w:sz w:val="22"/>
          <w:szCs w:val="22"/>
          <w:lang w:val="en-US" w:eastAsia="en-GB"/>
        </w:rPr>
        <w:t>project</w:t>
      </w:r>
      <w:r>
        <w:rPr>
          <w:rFonts w:ascii="Calibri" w:eastAsia="Times New Roman" w:hAnsi="Calibri" w:cs="Calibri"/>
          <w:color w:val="000000"/>
          <w:sz w:val="22"/>
          <w:szCs w:val="22"/>
          <w:lang w:val="en-US" w:eastAsia="en-GB"/>
        </w:rPr>
        <w:t xml:space="preserve"> </w:t>
      </w:r>
      <w:r>
        <w:rPr>
          <w:rFonts w:ascii="Calibri" w:eastAsia="Times New Roman" w:hAnsi="Calibri" w:cs="Calibri"/>
          <w:b/>
          <w:bCs/>
          <w:color w:val="000000"/>
          <w:sz w:val="22"/>
          <w:szCs w:val="22"/>
          <w:lang w:val="en-US" w:eastAsia="en-GB"/>
        </w:rPr>
        <w:t xml:space="preserve">(1) </w:t>
      </w:r>
      <w:r>
        <w:rPr>
          <w:rFonts w:ascii="Calibri" w:eastAsia="Times New Roman" w:hAnsi="Calibri" w:cs="Calibri"/>
          <w:color w:val="000000"/>
          <w:sz w:val="22"/>
          <w:szCs w:val="22"/>
          <w:lang w:val="en-US" w:eastAsia="en-GB"/>
        </w:rPr>
        <w:t xml:space="preserve">in combination with </w:t>
      </w:r>
      <w:r w:rsidRPr="00ED471D">
        <w:rPr>
          <w:rFonts w:ascii="Calibri" w:eastAsia="Times New Roman" w:hAnsi="Calibri" w:cs="Calibri"/>
          <w:b/>
          <w:bCs/>
          <w:color w:val="000000"/>
          <w:sz w:val="22"/>
          <w:szCs w:val="22"/>
          <w:lang w:val="en-US" w:eastAsia="en-GB"/>
        </w:rPr>
        <w:t>HTI or engineering courses</w:t>
      </w:r>
      <w:r>
        <w:rPr>
          <w:rFonts w:ascii="Calibri" w:eastAsia="Times New Roman" w:hAnsi="Calibri" w:cs="Calibri"/>
          <w:color w:val="000000"/>
          <w:sz w:val="22"/>
          <w:szCs w:val="22"/>
          <w:lang w:val="en-US" w:eastAsia="en-GB"/>
        </w:rPr>
        <w:t xml:space="preserve"> </w:t>
      </w:r>
      <w:r w:rsidRPr="00ED471D">
        <w:rPr>
          <w:rFonts w:ascii="Calibri" w:eastAsia="Times New Roman" w:hAnsi="Calibri" w:cs="Calibri"/>
          <w:b/>
          <w:bCs/>
          <w:color w:val="000000"/>
          <w:sz w:val="22"/>
          <w:szCs w:val="22"/>
          <w:lang w:val="en-US" w:eastAsia="en-GB"/>
        </w:rPr>
        <w:t xml:space="preserve">(2). </w:t>
      </w:r>
      <w:r>
        <w:rPr>
          <w:rFonts w:ascii="Calibri" w:eastAsia="Times New Roman" w:hAnsi="Calibri" w:cs="Calibri"/>
          <w:color w:val="000000"/>
          <w:sz w:val="22"/>
          <w:szCs w:val="22"/>
          <w:lang w:val="en-US" w:eastAsia="en-GB"/>
        </w:rPr>
        <w:t>As always, your alternative international semester should be approved by your mentor and the Exam Committee. Th</w:t>
      </w:r>
      <w:r w:rsidRPr="00CB5252">
        <w:rPr>
          <w:rFonts w:ascii="Calibri" w:eastAsia="Times New Roman" w:hAnsi="Calibri" w:cs="Calibri"/>
          <w:color w:val="000000"/>
          <w:sz w:val="22"/>
          <w:szCs w:val="22"/>
          <w:lang w:val="en-US" w:eastAsia="en-GB"/>
        </w:rPr>
        <w:t>e total amount should be 15 ECTS.</w:t>
      </w:r>
    </w:p>
    <w:p w14:paraId="6203AEAD" w14:textId="77777777" w:rsidR="00ED3A49" w:rsidRDefault="00ED3A49" w:rsidP="00ED3A49">
      <w:pPr>
        <w:rPr>
          <w:rFonts w:ascii="Calibri" w:eastAsia="Times New Roman" w:hAnsi="Calibri" w:cs="Calibri"/>
          <w:color w:val="000000"/>
          <w:sz w:val="22"/>
          <w:szCs w:val="22"/>
          <w:lang w:val="en-US" w:eastAsia="en-GB"/>
        </w:rPr>
      </w:pPr>
    </w:p>
    <w:p w14:paraId="4250FEEF" w14:textId="77777777" w:rsidR="00ED3A49" w:rsidRDefault="00ED3A49" w:rsidP="00ED3A49">
      <w:pPr>
        <w:rPr>
          <w:rFonts w:ascii="Calibri" w:eastAsia="Times New Roman" w:hAnsi="Calibri" w:cs="Calibri"/>
          <w:color w:val="000000"/>
          <w:sz w:val="22"/>
          <w:szCs w:val="22"/>
          <w:lang w:val="en-US" w:eastAsia="en-GB"/>
        </w:rPr>
      </w:pPr>
      <w:r w:rsidRPr="00E15A05">
        <w:rPr>
          <w:rFonts w:ascii="Calibri" w:eastAsia="Times New Roman" w:hAnsi="Calibri" w:cs="Calibri"/>
          <w:b/>
          <w:bCs/>
          <w:color w:val="000000"/>
          <w:sz w:val="22"/>
          <w:szCs w:val="22"/>
          <w:lang w:val="en-US" w:eastAsia="en-GB"/>
        </w:rPr>
        <w:t>Timeline:</w:t>
      </w:r>
      <w:r>
        <w:rPr>
          <w:rFonts w:ascii="Calibri" w:eastAsia="Times New Roman" w:hAnsi="Calibri" w:cs="Calibri"/>
          <w:color w:val="000000"/>
          <w:sz w:val="22"/>
          <w:szCs w:val="22"/>
          <w:lang w:val="en-US" w:eastAsia="en-GB"/>
        </w:rPr>
        <w:t xml:space="preserve"> The alternative options presented below will be in effect as long as the travel restrictions due to the corona pandemic apply. In practice this means that they are available both the first and second semester of 2020-2021, since </w:t>
      </w:r>
      <w:proofErr w:type="spellStart"/>
      <w:r>
        <w:rPr>
          <w:rFonts w:ascii="Calibri" w:eastAsia="Times New Roman" w:hAnsi="Calibri" w:cs="Calibri"/>
          <w:color w:val="000000"/>
          <w:sz w:val="22"/>
          <w:szCs w:val="22"/>
          <w:lang w:val="en-US" w:eastAsia="en-GB"/>
        </w:rPr>
        <w:t>organising</w:t>
      </w:r>
      <w:proofErr w:type="spellEnd"/>
      <w:r>
        <w:rPr>
          <w:rFonts w:ascii="Calibri" w:eastAsia="Times New Roman" w:hAnsi="Calibri" w:cs="Calibri"/>
          <w:color w:val="000000"/>
          <w:sz w:val="22"/>
          <w:szCs w:val="22"/>
          <w:lang w:val="en-US" w:eastAsia="en-GB"/>
        </w:rPr>
        <w:t xml:space="preserve"> an international exchange takes a lot of preparation time. </w:t>
      </w:r>
      <w:proofErr w:type="gramStart"/>
      <w:r>
        <w:rPr>
          <w:rFonts w:ascii="Calibri" w:eastAsia="Times New Roman" w:hAnsi="Calibri" w:cs="Calibri"/>
          <w:color w:val="000000"/>
          <w:sz w:val="22"/>
          <w:szCs w:val="22"/>
          <w:lang w:val="en-US" w:eastAsia="en-GB"/>
        </w:rPr>
        <w:t>Of course</w:t>
      </w:r>
      <w:proofErr w:type="gramEnd"/>
      <w:r>
        <w:rPr>
          <w:rFonts w:ascii="Calibri" w:eastAsia="Times New Roman" w:hAnsi="Calibri" w:cs="Calibri"/>
          <w:color w:val="000000"/>
          <w:sz w:val="22"/>
          <w:szCs w:val="22"/>
          <w:lang w:val="en-US" w:eastAsia="en-GB"/>
        </w:rPr>
        <w:t xml:space="preserve"> we hope things are back to normal again in the second semester.</w:t>
      </w:r>
    </w:p>
    <w:p w14:paraId="3850F9BB" w14:textId="77777777" w:rsidR="00ED3A49" w:rsidRDefault="00ED3A49" w:rsidP="00ED3A49">
      <w:pPr>
        <w:rPr>
          <w:rFonts w:ascii="Calibri" w:eastAsia="Times New Roman" w:hAnsi="Calibri" w:cs="Calibri"/>
          <w:color w:val="000000"/>
          <w:sz w:val="22"/>
          <w:szCs w:val="22"/>
          <w:lang w:val="en-US" w:eastAsia="en-GB"/>
        </w:rPr>
      </w:pPr>
    </w:p>
    <w:p w14:paraId="15894BC9" w14:textId="77777777" w:rsidR="00ED3A49" w:rsidRPr="004B4A2F" w:rsidRDefault="00ED3A49" w:rsidP="00ED3A49">
      <w:pP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As HTI group we propose the following alternatives:</w:t>
      </w:r>
    </w:p>
    <w:p w14:paraId="4F2D111F" w14:textId="77777777" w:rsidR="00ED3A49" w:rsidRPr="002B6FD1" w:rsidRDefault="00ED3A49" w:rsidP="00ED3A49">
      <w:pPr>
        <w:pStyle w:val="ListParagraph"/>
        <w:numPr>
          <w:ilvl w:val="0"/>
          <w:numId w:val="6"/>
        </w:numPr>
        <w:textAlignment w:val="baseline"/>
        <w:rPr>
          <w:rFonts w:ascii="Calibri" w:hAnsi="Calibri" w:cs="Calibri"/>
          <w:color w:val="000000"/>
          <w:sz w:val="22"/>
          <w:szCs w:val="22"/>
        </w:rPr>
      </w:pPr>
      <w:r w:rsidRPr="00CB5252">
        <w:rPr>
          <w:rFonts w:ascii="Calibri" w:hAnsi="Calibri" w:cs="Calibri"/>
          <w:b/>
          <w:bCs/>
          <w:color w:val="000000"/>
          <w:sz w:val="22"/>
          <w:szCs w:val="22"/>
          <w:lang w:val="en-US"/>
        </w:rPr>
        <w:t>Alternative projects</w:t>
      </w:r>
      <w:r w:rsidRPr="002B6FD1">
        <w:rPr>
          <w:rFonts w:ascii="Calibri" w:hAnsi="Calibri" w:cs="Calibri"/>
          <w:color w:val="000000"/>
          <w:sz w:val="22"/>
          <w:szCs w:val="22"/>
          <w:lang w:val="en-US"/>
        </w:rPr>
        <w:t xml:space="preserve"> 10-15 </w:t>
      </w:r>
      <w:proofErr w:type="spellStart"/>
      <w:r w:rsidRPr="002B6FD1">
        <w:rPr>
          <w:rFonts w:ascii="Calibri" w:hAnsi="Calibri" w:cs="Calibri"/>
          <w:color w:val="000000"/>
          <w:sz w:val="22"/>
          <w:szCs w:val="22"/>
          <w:lang w:val="en-US"/>
        </w:rPr>
        <w:t>ects</w:t>
      </w:r>
      <w:proofErr w:type="spellEnd"/>
    </w:p>
    <w:p w14:paraId="0EF6A775" w14:textId="77777777" w:rsidR="00ED3A49" w:rsidRPr="004B4A2F" w:rsidRDefault="00ED3A49" w:rsidP="00ED3A49">
      <w:pPr>
        <w:ind w:left="1434" w:hanging="357"/>
        <w:textAlignment w:val="baseline"/>
        <w:rPr>
          <w:rFonts w:ascii="Calibri" w:eastAsia="Times New Roman" w:hAnsi="Calibri" w:cs="Calibri"/>
          <w:color w:val="000000"/>
          <w:sz w:val="22"/>
          <w:szCs w:val="22"/>
          <w:lang w:eastAsia="en-GB"/>
        </w:rPr>
      </w:pPr>
      <w:r w:rsidRPr="004B4A2F">
        <w:rPr>
          <w:rFonts w:ascii="Calibri" w:eastAsia="Times New Roman" w:hAnsi="Calibri" w:cs="Calibri"/>
          <w:b/>
          <w:bCs/>
          <w:color w:val="000000"/>
          <w:sz w:val="22"/>
          <w:szCs w:val="22"/>
          <w:lang w:val="en-US" w:eastAsia="en-GB"/>
        </w:rPr>
        <w:t>a.</w:t>
      </w:r>
      <w:r w:rsidRPr="004B4A2F">
        <w:rPr>
          <w:rFonts w:ascii="Times New Roman" w:eastAsia="Times New Roman" w:hAnsi="Times New Roman" w:cs="Times New Roman"/>
          <w:color w:val="000000"/>
          <w:sz w:val="14"/>
          <w:szCs w:val="14"/>
          <w:lang w:val="en-US" w:eastAsia="en-GB"/>
        </w:rPr>
        <w:t>      </w:t>
      </w:r>
      <w:r w:rsidRPr="004B4A2F">
        <w:rPr>
          <w:rFonts w:ascii="Calibri" w:eastAsia="Times New Roman" w:hAnsi="Calibri" w:cs="Calibri"/>
          <w:b/>
          <w:bCs/>
          <w:color w:val="000000"/>
          <w:sz w:val="22"/>
          <w:szCs w:val="22"/>
          <w:lang w:val="en-US" w:eastAsia="en-GB"/>
        </w:rPr>
        <w:t>Research project within innovation space (1ZM150; 10 ECTS)</w:t>
      </w:r>
    </w:p>
    <w:p w14:paraId="2782FB23" w14:textId="77777777" w:rsidR="00ED3A49" w:rsidRPr="004B4A2F" w:rsidRDefault="00ED3A49" w:rsidP="00ED3A49">
      <w:pPr>
        <w:numPr>
          <w:ilvl w:val="2"/>
          <w:numId w:val="2"/>
        </w:numPr>
        <w:textAlignment w:val="baseline"/>
        <w:rPr>
          <w:rFonts w:ascii="Calibri" w:eastAsia="Times New Roman" w:hAnsi="Calibri" w:cs="Calibri"/>
          <w:color w:val="000000"/>
          <w:sz w:val="22"/>
          <w:szCs w:val="22"/>
          <w:lang w:eastAsia="en-GB"/>
        </w:rPr>
      </w:pPr>
      <w:hyperlink r:id="rId5" w:history="1">
        <w:r w:rsidRPr="00ED471D">
          <w:rPr>
            <w:rFonts w:ascii="Calibri" w:eastAsia="Times New Roman" w:hAnsi="Calibri" w:cs="Calibri"/>
            <w:color w:val="800080"/>
            <w:sz w:val="22"/>
            <w:szCs w:val="22"/>
            <w:u w:val="single"/>
            <w:lang w:eastAsia="en-GB"/>
          </w:rPr>
          <w:t>https://osiris.tue.nl/osiris_student_tueprd/OnderwijsCatalogusSelect.do?selectie=cursus&amp;cursus=1ZM150&amp;collegejaar=2020&amp;taal=en</w:t>
        </w:r>
      </w:hyperlink>
      <w:r w:rsidRPr="00ED471D">
        <w:rPr>
          <w:rFonts w:ascii="Calibri" w:eastAsia="Times New Roman" w:hAnsi="Calibri" w:cs="Calibri"/>
          <w:color w:val="000000"/>
          <w:sz w:val="22"/>
          <w:szCs w:val="22"/>
          <w:lang w:eastAsia="en-GB"/>
        </w:rPr>
        <w:t> </w:t>
      </w:r>
    </w:p>
    <w:p w14:paraId="66E93A11" w14:textId="77777777" w:rsidR="00ED3A49" w:rsidRPr="004B4A2F" w:rsidRDefault="00ED3A49" w:rsidP="00ED3A49">
      <w:pPr>
        <w:numPr>
          <w:ilvl w:val="1"/>
          <w:numId w:val="2"/>
        </w:numPr>
        <w:textAlignment w:val="baseline"/>
        <w:rPr>
          <w:rFonts w:ascii="Calibri" w:eastAsia="Times New Roman" w:hAnsi="Calibri" w:cs="Calibri"/>
          <w:color w:val="000000"/>
          <w:sz w:val="22"/>
          <w:szCs w:val="22"/>
          <w:lang w:eastAsia="en-GB"/>
        </w:rPr>
      </w:pPr>
      <w:r w:rsidRPr="004B4A2F">
        <w:rPr>
          <w:rFonts w:ascii="Calibri" w:eastAsia="Times New Roman" w:hAnsi="Calibri" w:cs="Calibri"/>
          <w:b/>
          <w:bCs/>
          <w:color w:val="000000"/>
          <w:sz w:val="22"/>
          <w:szCs w:val="22"/>
          <w:lang w:val="en-US" w:eastAsia="en-GB"/>
        </w:rPr>
        <w:t>Internship (10</w:t>
      </w:r>
      <w:r>
        <w:rPr>
          <w:rFonts w:ascii="Calibri" w:eastAsia="Times New Roman" w:hAnsi="Calibri" w:cs="Calibri"/>
          <w:b/>
          <w:bCs/>
          <w:color w:val="000000"/>
          <w:sz w:val="22"/>
          <w:szCs w:val="22"/>
          <w:lang w:val="en-US" w:eastAsia="en-GB"/>
        </w:rPr>
        <w:t>-15</w:t>
      </w:r>
      <w:r w:rsidRPr="004B4A2F">
        <w:rPr>
          <w:rFonts w:ascii="Calibri" w:eastAsia="Times New Roman" w:hAnsi="Calibri" w:cs="Calibri"/>
          <w:b/>
          <w:bCs/>
          <w:color w:val="000000"/>
          <w:sz w:val="22"/>
          <w:szCs w:val="22"/>
          <w:lang w:val="en-US" w:eastAsia="en-GB"/>
        </w:rPr>
        <w:t xml:space="preserve"> ECTS) at company, design, </w:t>
      </w:r>
      <w:r>
        <w:rPr>
          <w:rFonts w:ascii="Calibri" w:eastAsia="Times New Roman" w:hAnsi="Calibri" w:cs="Calibri"/>
          <w:b/>
          <w:bCs/>
          <w:color w:val="000000"/>
          <w:sz w:val="22"/>
          <w:szCs w:val="22"/>
          <w:lang w:val="en-US" w:eastAsia="en-GB"/>
        </w:rPr>
        <w:t xml:space="preserve">or </w:t>
      </w:r>
      <w:r w:rsidRPr="004B4A2F">
        <w:rPr>
          <w:rFonts w:ascii="Calibri" w:eastAsia="Times New Roman" w:hAnsi="Calibri" w:cs="Calibri"/>
          <w:b/>
          <w:bCs/>
          <w:color w:val="000000"/>
          <w:sz w:val="22"/>
          <w:szCs w:val="22"/>
          <w:lang w:val="en-US" w:eastAsia="en-GB"/>
        </w:rPr>
        <w:t>research institute</w:t>
      </w:r>
      <w:r>
        <w:rPr>
          <w:rFonts w:ascii="Calibri" w:eastAsia="Times New Roman" w:hAnsi="Calibri" w:cs="Calibri"/>
          <w:b/>
          <w:bCs/>
          <w:color w:val="000000"/>
          <w:sz w:val="22"/>
          <w:szCs w:val="22"/>
          <w:lang w:val="en-US" w:eastAsia="en-GB"/>
        </w:rPr>
        <w:t xml:space="preserve"> </w:t>
      </w:r>
    </w:p>
    <w:p w14:paraId="1C657B8A" w14:textId="77777777" w:rsidR="00ED3A49" w:rsidRPr="00ED471D" w:rsidRDefault="00ED3A49" w:rsidP="00ED3A49">
      <w:pPr>
        <w:numPr>
          <w:ilvl w:val="2"/>
          <w:numId w:val="2"/>
        </w:numPr>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Students take the initiative to find a project</w:t>
      </w:r>
    </w:p>
    <w:p w14:paraId="7C411D0B" w14:textId="77777777" w:rsidR="00ED3A49" w:rsidRPr="004B4A2F" w:rsidRDefault="00ED3A49" w:rsidP="00ED3A49">
      <w:pPr>
        <w:numPr>
          <w:ilvl w:val="2"/>
          <w:numId w:val="2"/>
        </w:numPr>
        <w:textAlignment w:val="baseline"/>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 xml:space="preserve">Company: </w:t>
      </w:r>
      <w:r>
        <w:rPr>
          <w:rFonts w:ascii="Calibri" w:eastAsia="Times New Roman" w:hAnsi="Calibri" w:cs="Calibri"/>
          <w:color w:val="000000"/>
          <w:sz w:val="22"/>
          <w:szCs w:val="22"/>
          <w:lang w:val="en-US" w:eastAsia="en-GB"/>
        </w:rPr>
        <w:t xml:space="preserve">applying theory to solve an applied </w:t>
      </w:r>
      <w:r w:rsidRPr="004B4A2F">
        <w:rPr>
          <w:rFonts w:ascii="Calibri" w:eastAsia="Times New Roman" w:hAnsi="Calibri" w:cs="Calibri"/>
          <w:color w:val="000000"/>
          <w:sz w:val="22"/>
          <w:szCs w:val="22"/>
          <w:lang w:val="en-US" w:eastAsia="en-GB"/>
        </w:rPr>
        <w:t>problem</w:t>
      </w:r>
    </w:p>
    <w:p w14:paraId="69042CE0" w14:textId="77777777" w:rsidR="00ED3A49" w:rsidRPr="004B4A2F" w:rsidRDefault="00ED3A49" w:rsidP="00ED3A49">
      <w:pPr>
        <w:numPr>
          <w:ilvl w:val="2"/>
          <w:numId w:val="2"/>
        </w:numPr>
        <w:textAlignment w:val="baseline"/>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 xml:space="preserve">Research institute (e.g., </w:t>
      </w:r>
      <w:r>
        <w:rPr>
          <w:rFonts w:ascii="Calibri" w:eastAsia="Times New Roman" w:hAnsi="Calibri" w:cs="Calibri"/>
          <w:color w:val="000000"/>
          <w:sz w:val="22"/>
          <w:szCs w:val="22"/>
          <w:lang w:val="en-US" w:eastAsia="en-GB"/>
        </w:rPr>
        <w:t xml:space="preserve">TNO </w:t>
      </w:r>
      <w:r w:rsidRPr="004B4A2F">
        <w:rPr>
          <w:rFonts w:ascii="Calibri" w:eastAsia="Times New Roman" w:hAnsi="Calibri" w:cs="Calibri"/>
          <w:color w:val="000000"/>
          <w:sz w:val="22"/>
          <w:szCs w:val="22"/>
          <w:lang w:val="en-US" w:eastAsia="en-GB"/>
        </w:rPr>
        <w:t>or Philips</w:t>
      </w:r>
      <w:r>
        <w:rPr>
          <w:rFonts w:ascii="Calibri" w:eastAsia="Times New Roman" w:hAnsi="Calibri" w:cs="Calibri"/>
          <w:color w:val="000000"/>
          <w:sz w:val="22"/>
          <w:szCs w:val="22"/>
          <w:lang w:val="en-US" w:eastAsia="en-GB"/>
        </w:rPr>
        <w:t xml:space="preserve"> Research</w:t>
      </w:r>
      <w:r w:rsidRPr="004B4A2F">
        <w:rPr>
          <w:rFonts w:ascii="Calibri" w:eastAsia="Times New Roman" w:hAnsi="Calibri" w:cs="Calibri"/>
          <w:color w:val="000000"/>
          <w:sz w:val="22"/>
          <w:szCs w:val="22"/>
          <w:lang w:val="en-US" w:eastAsia="en-GB"/>
        </w:rPr>
        <w:t>):</w:t>
      </w:r>
    </w:p>
    <w:p w14:paraId="603A6D35" w14:textId="77777777" w:rsidR="00ED3A49" w:rsidRPr="004B4A2F" w:rsidRDefault="00ED3A49" w:rsidP="00ED3A49">
      <w:pPr>
        <w:numPr>
          <w:ilvl w:val="2"/>
          <w:numId w:val="2"/>
        </w:numPr>
        <w:textAlignment w:val="baseline"/>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 xml:space="preserve">Participation in </w:t>
      </w:r>
      <w:r w:rsidRPr="004B4A2F">
        <w:rPr>
          <w:rFonts w:ascii="Calibri" w:eastAsia="Times New Roman" w:hAnsi="Calibri" w:cs="Calibri"/>
          <w:b/>
          <w:bCs/>
          <w:color w:val="000000"/>
          <w:sz w:val="22"/>
          <w:szCs w:val="22"/>
          <w:lang w:val="en-US" w:eastAsia="en-GB"/>
        </w:rPr>
        <w:t xml:space="preserve">international or multi-disciplinary </w:t>
      </w:r>
      <w:r w:rsidRPr="004B4A2F">
        <w:rPr>
          <w:rFonts w:ascii="Calibri" w:eastAsia="Times New Roman" w:hAnsi="Calibri" w:cs="Calibri"/>
          <w:color w:val="000000"/>
          <w:sz w:val="22"/>
          <w:szCs w:val="22"/>
          <w:lang w:val="en-US" w:eastAsia="en-GB"/>
        </w:rPr>
        <w:t>research project</w:t>
      </w:r>
      <w:r>
        <w:rPr>
          <w:rFonts w:ascii="Calibri" w:eastAsia="Times New Roman" w:hAnsi="Calibri" w:cs="Calibri"/>
          <w:color w:val="000000"/>
          <w:sz w:val="22"/>
          <w:szCs w:val="22"/>
          <w:lang w:val="en-US" w:eastAsia="en-GB"/>
        </w:rPr>
        <w:t xml:space="preserve"> at TU/e</w:t>
      </w:r>
      <w:r w:rsidRPr="004B4A2F">
        <w:rPr>
          <w:rFonts w:ascii="Calibri" w:eastAsia="Times New Roman" w:hAnsi="Calibri" w:cs="Calibri"/>
          <w:color w:val="000000"/>
          <w:sz w:val="22"/>
          <w:szCs w:val="22"/>
          <w:lang w:val="en-US" w:eastAsia="en-GB"/>
        </w:rPr>
        <w:t>.</w:t>
      </w:r>
    </w:p>
    <w:p w14:paraId="3C7C704F" w14:textId="77777777" w:rsidR="00ED3A49" w:rsidRPr="002B6FD1" w:rsidRDefault="00ED3A49" w:rsidP="00ED3A49">
      <w:pPr>
        <w:pStyle w:val="ListParagraph"/>
        <w:numPr>
          <w:ilvl w:val="0"/>
          <w:numId w:val="6"/>
        </w:numPr>
        <w:textAlignment w:val="baseline"/>
        <w:rPr>
          <w:rFonts w:ascii="Calibri" w:hAnsi="Calibri" w:cs="Calibri"/>
          <w:color w:val="000000"/>
          <w:sz w:val="22"/>
          <w:szCs w:val="22"/>
        </w:rPr>
      </w:pPr>
      <w:r w:rsidRPr="00CB5252">
        <w:rPr>
          <w:rFonts w:ascii="Calibri" w:hAnsi="Calibri" w:cs="Calibri"/>
          <w:b/>
          <w:bCs/>
          <w:color w:val="000000"/>
          <w:sz w:val="22"/>
          <w:szCs w:val="22"/>
          <w:lang w:val="en-US"/>
        </w:rPr>
        <w:t>Alternative courses</w:t>
      </w:r>
      <w:r w:rsidRPr="002B6FD1">
        <w:rPr>
          <w:rFonts w:ascii="Calibri" w:hAnsi="Calibri" w:cs="Calibri"/>
          <w:color w:val="000000"/>
          <w:sz w:val="22"/>
          <w:szCs w:val="22"/>
          <w:lang w:val="en-US"/>
        </w:rPr>
        <w:t xml:space="preserve"> 10-15 ECTS</w:t>
      </w:r>
    </w:p>
    <w:p w14:paraId="0CED4950" w14:textId="77777777" w:rsidR="00ED3A49" w:rsidRPr="002B6FD1" w:rsidRDefault="00ED3A49" w:rsidP="00ED3A49">
      <w:pPr>
        <w:pStyle w:val="ListParagraph"/>
        <w:numPr>
          <w:ilvl w:val="1"/>
          <w:numId w:val="4"/>
        </w:numPr>
        <w:textAlignment w:val="baseline"/>
        <w:rPr>
          <w:rFonts w:ascii="Calibri" w:hAnsi="Calibri" w:cs="Calibri"/>
          <w:color w:val="000000"/>
          <w:sz w:val="22"/>
          <w:szCs w:val="22"/>
          <w:lang w:val="en-US"/>
        </w:rPr>
      </w:pPr>
      <w:r w:rsidRPr="002B6FD1">
        <w:rPr>
          <w:rFonts w:ascii="Calibri" w:hAnsi="Calibri" w:cs="Calibri"/>
          <w:color w:val="000000"/>
          <w:sz w:val="22"/>
          <w:szCs w:val="22"/>
          <w:lang w:val="en-US"/>
        </w:rPr>
        <w:t>Follow alternative courses online from other</w:t>
      </w:r>
      <w:r>
        <w:rPr>
          <w:rFonts w:ascii="Calibri" w:hAnsi="Calibri" w:cs="Calibri"/>
          <w:color w:val="000000"/>
          <w:sz w:val="22"/>
          <w:szCs w:val="22"/>
          <w:lang w:val="en-US"/>
        </w:rPr>
        <w:t xml:space="preserve"> international</w:t>
      </w:r>
      <w:r w:rsidRPr="002B6FD1">
        <w:rPr>
          <w:rFonts w:ascii="Calibri" w:hAnsi="Calibri" w:cs="Calibri"/>
          <w:color w:val="000000"/>
          <w:sz w:val="22"/>
          <w:szCs w:val="22"/>
          <w:lang w:val="en-US"/>
        </w:rPr>
        <w:t xml:space="preserve"> universities (e.g. EUROTECH). Currently, there is no list of courses available, but this option is allowed in case a student comes up with a list her/himself. In any case, the list needs to be approved by the mentor and the exam committee.</w:t>
      </w:r>
    </w:p>
    <w:p w14:paraId="062247E6" w14:textId="77777777" w:rsidR="00ED3A49" w:rsidRPr="002B6FD1" w:rsidRDefault="00ED3A49" w:rsidP="00ED3A49">
      <w:pPr>
        <w:numPr>
          <w:ilvl w:val="1"/>
          <w:numId w:val="4"/>
        </w:numPr>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Follow extra HTI courses</w:t>
      </w:r>
    </w:p>
    <w:p w14:paraId="6C2D011E" w14:textId="77777777" w:rsidR="00ED3A49" w:rsidRPr="004B4A2F" w:rsidRDefault="00ED3A49" w:rsidP="00ED3A49">
      <w:pPr>
        <w:numPr>
          <w:ilvl w:val="2"/>
          <w:numId w:val="4"/>
        </w:numPr>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Current program 2 out of 4 B1-courses, and in total 5 out of 12 B1 and B2-courses</w:t>
      </w:r>
    </w:p>
    <w:p w14:paraId="1590CF71" w14:textId="77777777" w:rsidR="00ED3A49" w:rsidRPr="002B6FD1" w:rsidRDefault="00ED3A49" w:rsidP="00ED3A49">
      <w:pPr>
        <w:numPr>
          <w:ilvl w:val="1"/>
          <w:numId w:val="4"/>
        </w:numPr>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Follow extra engineering courses</w:t>
      </w:r>
    </w:p>
    <w:p w14:paraId="6F72D91F" w14:textId="77777777" w:rsidR="00ED3A49" w:rsidRPr="004B4A2F" w:rsidRDefault="00ED3A49" w:rsidP="00ED3A49">
      <w:pPr>
        <w:numPr>
          <w:ilvl w:val="2"/>
          <w:numId w:val="5"/>
        </w:numPr>
        <w:rPr>
          <w:rFonts w:ascii="Calibri" w:eastAsia="Times New Roman" w:hAnsi="Calibri" w:cs="Calibri"/>
          <w:color w:val="000000"/>
          <w:sz w:val="22"/>
          <w:szCs w:val="22"/>
          <w:lang w:eastAsia="en-GB"/>
        </w:rPr>
      </w:pPr>
      <w:r w:rsidRPr="004B4A2F">
        <w:rPr>
          <w:rFonts w:ascii="Calibri" w:eastAsia="Times New Roman" w:hAnsi="Calibri" w:cs="Calibri"/>
          <w:color w:val="000000"/>
          <w:sz w:val="22"/>
          <w:szCs w:val="22"/>
          <w:lang w:val="en-US" w:eastAsia="en-GB"/>
        </w:rPr>
        <w:t>See here: </w:t>
      </w:r>
      <w:hyperlink r:id="rId6" w:history="1">
        <w:r w:rsidRPr="004B4A2F">
          <w:rPr>
            <w:rFonts w:ascii="Calibri" w:eastAsia="Times New Roman" w:hAnsi="Calibri" w:cs="Calibri"/>
            <w:color w:val="800080"/>
            <w:sz w:val="22"/>
            <w:szCs w:val="22"/>
            <w:u w:val="single"/>
            <w:lang w:val="en-US" w:eastAsia="en-GB"/>
          </w:rPr>
          <w:t>https://studiegids.tue.nl/opleidingen/graduate-school/masters-programs/human-technology-interaction/curriculum/engineering-courses/</w:t>
        </w:r>
      </w:hyperlink>
    </w:p>
    <w:p w14:paraId="24006782" w14:textId="77777777" w:rsidR="00ED3A49" w:rsidRDefault="00ED3A49" w:rsidP="00ED3A49">
      <w:pPr>
        <w:pStyle w:val="Heading2"/>
        <w:rPr>
          <w:rFonts w:eastAsia="Times New Roman"/>
          <w:lang w:val="en-US" w:eastAsia="en-GB"/>
        </w:rPr>
      </w:pPr>
      <w:r>
        <w:rPr>
          <w:rFonts w:eastAsia="Times New Roman"/>
          <w:lang w:val="en-US" w:eastAsia="en-GB"/>
        </w:rPr>
        <w:t>Procedure</w:t>
      </w:r>
    </w:p>
    <w:p w14:paraId="3E8FB9C6" w14:textId="77777777" w:rsidR="00ED3A49" w:rsidRPr="00ED471D" w:rsidRDefault="00ED3A49" w:rsidP="00ED3A49">
      <w:pPr>
        <w:pStyle w:val="ListParagraph"/>
        <w:numPr>
          <w:ilvl w:val="0"/>
          <w:numId w:val="7"/>
        </w:numPr>
        <w:rPr>
          <w:rFonts w:ascii="Calibri" w:hAnsi="Calibri" w:cs="Calibri"/>
          <w:color w:val="000000"/>
          <w:sz w:val="22"/>
          <w:szCs w:val="22"/>
          <w:lang w:val="en-US"/>
        </w:rPr>
      </w:pPr>
      <w:r w:rsidRPr="00ED471D">
        <w:rPr>
          <w:rFonts w:ascii="Calibri" w:hAnsi="Calibri" w:cs="Calibri"/>
          <w:color w:val="000000"/>
          <w:sz w:val="22"/>
          <w:szCs w:val="22"/>
          <w:lang w:val="en-US"/>
        </w:rPr>
        <w:t>Student contacts his or her mentor and discusses possible alternatives.</w:t>
      </w:r>
    </w:p>
    <w:p w14:paraId="2AD6A8B6" w14:textId="77777777" w:rsidR="00ED3A49" w:rsidRPr="00ED471D" w:rsidRDefault="00ED3A49" w:rsidP="00ED3A49">
      <w:pPr>
        <w:pStyle w:val="ListParagraph"/>
        <w:numPr>
          <w:ilvl w:val="0"/>
          <w:numId w:val="7"/>
        </w:numPr>
        <w:rPr>
          <w:rFonts w:ascii="Calibri" w:hAnsi="Calibri" w:cs="Calibri"/>
          <w:color w:val="000000"/>
          <w:sz w:val="22"/>
          <w:szCs w:val="22"/>
          <w:lang w:val="en-US"/>
        </w:rPr>
      </w:pPr>
      <w:r w:rsidRPr="00ED471D">
        <w:rPr>
          <w:rFonts w:ascii="Calibri" w:hAnsi="Calibri" w:cs="Calibri"/>
          <w:color w:val="000000"/>
          <w:sz w:val="22"/>
          <w:szCs w:val="22"/>
          <w:lang w:val="en-US"/>
        </w:rPr>
        <w:t>Although the HTI group and the mentor will support the student as much as possible, the student is responsible for finding a company, design or research institute (option 1b).</w:t>
      </w:r>
    </w:p>
    <w:p w14:paraId="08132869" w14:textId="77777777" w:rsidR="00ED3A49" w:rsidRPr="00ED471D" w:rsidRDefault="00ED3A49" w:rsidP="00ED3A49">
      <w:pPr>
        <w:pStyle w:val="ListParagraph"/>
        <w:numPr>
          <w:ilvl w:val="0"/>
          <w:numId w:val="7"/>
        </w:numPr>
        <w:rPr>
          <w:rFonts w:ascii="Calibri" w:hAnsi="Calibri" w:cs="Calibri"/>
          <w:color w:val="000000"/>
          <w:sz w:val="22"/>
          <w:szCs w:val="22"/>
          <w:lang w:val="en-US"/>
        </w:rPr>
      </w:pPr>
      <w:r w:rsidRPr="00ED471D">
        <w:rPr>
          <w:rFonts w:ascii="Calibri" w:hAnsi="Calibri" w:cs="Calibri"/>
          <w:color w:val="000000"/>
          <w:sz w:val="22"/>
          <w:szCs w:val="22"/>
          <w:lang w:val="en-US"/>
        </w:rPr>
        <w:t>After approval by your mentor, the alternative international semester is submitted to the exam committee for formal approval.</w:t>
      </w:r>
    </w:p>
    <w:p w14:paraId="1933F694" w14:textId="7FD04894" w:rsidR="004B4A2F" w:rsidRPr="00ED3A49" w:rsidRDefault="00ED3A49" w:rsidP="00ED3A49">
      <w:pPr>
        <w:rPr>
          <w:rFonts w:eastAsia="Times New Roman" w:cstheme="minorHAnsi"/>
          <w:sz w:val="22"/>
          <w:szCs w:val="22"/>
          <w:lang w:val="en-US" w:eastAsia="en-GB"/>
        </w:rPr>
      </w:pPr>
      <w:r w:rsidRPr="00CB5252">
        <w:rPr>
          <w:rFonts w:eastAsia="Times New Roman" w:cstheme="minorHAnsi"/>
          <w:sz w:val="22"/>
          <w:szCs w:val="22"/>
          <w:lang w:val="en-US" w:eastAsia="en-GB"/>
        </w:rPr>
        <w:t>For further information contact your mentor or the coordinator of HTI master program (</w:t>
      </w:r>
      <w:r>
        <w:rPr>
          <w:rFonts w:eastAsia="Times New Roman" w:cstheme="minorHAnsi"/>
          <w:sz w:val="22"/>
          <w:szCs w:val="22"/>
          <w:lang w:val="en-US" w:eastAsia="en-GB"/>
        </w:rPr>
        <w:t>J.R.C.Ham@tue.nl).</w:t>
      </w:r>
    </w:p>
    <w:sectPr w:rsidR="004B4A2F" w:rsidRPr="00ED3A49" w:rsidSect="009376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820"/>
    <w:multiLevelType w:val="multilevel"/>
    <w:tmpl w:val="B1DCE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B4520"/>
    <w:multiLevelType w:val="hybridMultilevel"/>
    <w:tmpl w:val="3C7CB0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EF003EB"/>
    <w:multiLevelType w:val="multilevel"/>
    <w:tmpl w:val="10F8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637BD"/>
    <w:multiLevelType w:val="multilevel"/>
    <w:tmpl w:val="2B189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3691D"/>
    <w:multiLevelType w:val="multilevel"/>
    <w:tmpl w:val="A560D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7112C"/>
    <w:multiLevelType w:val="multilevel"/>
    <w:tmpl w:val="A560D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15509"/>
    <w:multiLevelType w:val="multilevel"/>
    <w:tmpl w:val="E6CE0A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2F"/>
    <w:rsid w:val="001C573C"/>
    <w:rsid w:val="002B6FD1"/>
    <w:rsid w:val="004B4A2F"/>
    <w:rsid w:val="004D0516"/>
    <w:rsid w:val="005F675D"/>
    <w:rsid w:val="00673C0E"/>
    <w:rsid w:val="008B7894"/>
    <w:rsid w:val="009376B0"/>
    <w:rsid w:val="00CB5252"/>
    <w:rsid w:val="00ED3A49"/>
    <w:rsid w:val="00ED471D"/>
    <w:rsid w:val="00F94C7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F361"/>
  <w15:chartTrackingRefBased/>
  <w15:docId w15:val="{8539F935-B48E-F342-B305-623BBB8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49"/>
  </w:style>
  <w:style w:type="paragraph" w:styleId="Heading1">
    <w:name w:val="heading 1"/>
    <w:basedOn w:val="Normal"/>
    <w:next w:val="Normal"/>
    <w:link w:val="Heading1Char"/>
    <w:uiPriority w:val="9"/>
    <w:qFormat/>
    <w:rsid w:val="004B4A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7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A2F"/>
  </w:style>
  <w:style w:type="paragraph" w:styleId="ListParagraph">
    <w:name w:val="List Paragraph"/>
    <w:basedOn w:val="Normal"/>
    <w:uiPriority w:val="34"/>
    <w:qFormat/>
    <w:rsid w:val="004B4A2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B4A2F"/>
    <w:rPr>
      <w:color w:val="0000FF"/>
      <w:u w:val="single"/>
    </w:rPr>
  </w:style>
  <w:style w:type="paragraph" w:styleId="Title">
    <w:name w:val="Title"/>
    <w:basedOn w:val="Normal"/>
    <w:next w:val="Normal"/>
    <w:link w:val="TitleChar"/>
    <w:uiPriority w:val="10"/>
    <w:qFormat/>
    <w:rsid w:val="004B4A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A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4A2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F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5D"/>
    <w:rPr>
      <w:rFonts w:ascii="Segoe UI" w:hAnsi="Segoe UI" w:cs="Segoe UI"/>
      <w:sz w:val="18"/>
      <w:szCs w:val="18"/>
    </w:rPr>
  </w:style>
  <w:style w:type="character" w:styleId="CommentReference">
    <w:name w:val="annotation reference"/>
    <w:basedOn w:val="DefaultParagraphFont"/>
    <w:uiPriority w:val="99"/>
    <w:semiHidden/>
    <w:unhideWhenUsed/>
    <w:rsid w:val="005F675D"/>
    <w:rPr>
      <w:sz w:val="16"/>
      <w:szCs w:val="16"/>
    </w:rPr>
  </w:style>
  <w:style w:type="paragraph" w:styleId="CommentText">
    <w:name w:val="annotation text"/>
    <w:basedOn w:val="Normal"/>
    <w:link w:val="CommentTextChar"/>
    <w:uiPriority w:val="99"/>
    <w:semiHidden/>
    <w:unhideWhenUsed/>
    <w:rsid w:val="005F675D"/>
    <w:rPr>
      <w:sz w:val="20"/>
      <w:szCs w:val="20"/>
    </w:rPr>
  </w:style>
  <w:style w:type="character" w:customStyle="1" w:styleId="CommentTextChar">
    <w:name w:val="Comment Text Char"/>
    <w:basedOn w:val="DefaultParagraphFont"/>
    <w:link w:val="CommentText"/>
    <w:uiPriority w:val="99"/>
    <w:semiHidden/>
    <w:rsid w:val="005F675D"/>
    <w:rPr>
      <w:sz w:val="20"/>
      <w:szCs w:val="20"/>
    </w:rPr>
  </w:style>
  <w:style w:type="paragraph" w:styleId="CommentSubject">
    <w:name w:val="annotation subject"/>
    <w:basedOn w:val="CommentText"/>
    <w:next w:val="CommentText"/>
    <w:link w:val="CommentSubjectChar"/>
    <w:uiPriority w:val="99"/>
    <w:semiHidden/>
    <w:unhideWhenUsed/>
    <w:rsid w:val="005F675D"/>
    <w:rPr>
      <w:b/>
      <w:bCs/>
    </w:rPr>
  </w:style>
  <w:style w:type="character" w:customStyle="1" w:styleId="CommentSubjectChar">
    <w:name w:val="Comment Subject Char"/>
    <w:basedOn w:val="CommentTextChar"/>
    <w:link w:val="CommentSubject"/>
    <w:uiPriority w:val="99"/>
    <w:semiHidden/>
    <w:rsid w:val="005F675D"/>
    <w:rPr>
      <w:b/>
      <w:bCs/>
      <w:sz w:val="20"/>
      <w:szCs w:val="20"/>
    </w:rPr>
  </w:style>
  <w:style w:type="character" w:customStyle="1" w:styleId="Heading2Char">
    <w:name w:val="Heading 2 Char"/>
    <w:basedOn w:val="DefaultParagraphFont"/>
    <w:link w:val="Heading2"/>
    <w:uiPriority w:val="9"/>
    <w:rsid w:val="00ED47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43081">
      <w:bodyDiv w:val="1"/>
      <w:marLeft w:val="0"/>
      <w:marRight w:val="0"/>
      <w:marTop w:val="0"/>
      <w:marBottom w:val="0"/>
      <w:divBdr>
        <w:top w:val="none" w:sz="0" w:space="0" w:color="auto"/>
        <w:left w:val="none" w:sz="0" w:space="0" w:color="auto"/>
        <w:bottom w:val="none" w:sz="0" w:space="0" w:color="auto"/>
        <w:right w:val="none" w:sz="0" w:space="0" w:color="auto"/>
      </w:divBdr>
    </w:div>
    <w:div w:id="15808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egids.tue.nl/opleidingen/graduate-school/masters-programs/human-technology-interaction/curriculum/engineering-courses/" TargetMode="External"/><Relationship Id="rId5" Type="http://schemas.openxmlformats.org/officeDocument/2006/relationships/hyperlink" Target="https://osiris.tue.nl/osiris_student_tueprd/OnderwijsCatalogusSelect.do?selectie=cursus&amp;cursus=1ZM150&amp;collegejaar=2020&amp;taa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Cuijpers, R.H.</dc:creator>
  <cp:keywords/>
  <dc:description/>
  <cp:lastModifiedBy>Cuijpers, R.H.</cp:lastModifiedBy>
  <cp:revision>3</cp:revision>
  <dcterms:created xsi:type="dcterms:W3CDTF">2020-06-05T07:48:00Z</dcterms:created>
  <dcterms:modified xsi:type="dcterms:W3CDTF">2020-06-08T15:07:00Z</dcterms:modified>
</cp:coreProperties>
</file>