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249B" w14:textId="77777777" w:rsidR="00456D45" w:rsidRPr="0068606B" w:rsidRDefault="00812AC8">
      <w:pPr>
        <w:rPr>
          <w:b/>
        </w:rPr>
      </w:pPr>
      <w:r w:rsidRPr="0068606B">
        <w:rPr>
          <w:b/>
        </w:rPr>
        <w:t>Bewijs bijzondere omstandigheden Profileringsfonds</w:t>
      </w:r>
    </w:p>
    <w:p w14:paraId="2D121AF6" w14:textId="77777777" w:rsidR="00812AC8" w:rsidRDefault="00812AC8" w:rsidP="00812AC8">
      <w:pPr>
        <w:pStyle w:val="Lijstalinea"/>
        <w:numPr>
          <w:ilvl w:val="0"/>
          <w:numId w:val="1"/>
        </w:numPr>
      </w:pPr>
      <w:r>
        <w:t>(Chronische) ziekte, functiebeperking, zwangerschap: verklaring van arts, psycholoog of verloskundige waaruit de periode blijkt waarin de omstandigheden optraden.</w:t>
      </w:r>
    </w:p>
    <w:p w14:paraId="2AA1223D" w14:textId="77777777" w:rsidR="00812AC8" w:rsidRDefault="00812AC8" w:rsidP="00812AC8">
      <w:pPr>
        <w:pStyle w:val="Lijstalinea"/>
        <w:numPr>
          <w:ilvl w:val="0"/>
          <w:numId w:val="1"/>
        </w:numPr>
      </w:pPr>
      <w:r>
        <w:t>Bijzondere familie omstandigheden: schriftelijke bewijsstukken (bijvoorbeeld echtsscheidingspapieren, overlijdensbericht, medische verklaring).</w:t>
      </w:r>
    </w:p>
    <w:p w14:paraId="02AB53F5" w14:textId="77777777" w:rsidR="00812AC8" w:rsidRDefault="009367E1" w:rsidP="009367E1">
      <w:pPr>
        <w:pStyle w:val="Lijstalinea"/>
        <w:numPr>
          <w:ilvl w:val="0"/>
          <w:numId w:val="1"/>
        </w:numPr>
      </w:pPr>
      <w:r>
        <w:t>Lidmaatschap universiteits</w:t>
      </w:r>
      <w:r w:rsidRPr="009367E1">
        <w:t>raad, ople</w:t>
      </w:r>
      <w:r>
        <w:t>idingscommissie, faculteitsraad,</w:t>
      </w:r>
      <w:r w:rsidR="0068606B">
        <w:t xml:space="preserve"> </w:t>
      </w:r>
      <w:r w:rsidRPr="009367E1">
        <w:t>faculteitsbestuur</w:t>
      </w:r>
      <w:r>
        <w:t>: verklaring van de voorzitter of secretaris waaruit blijkt welke periode de student lid is geweest.</w:t>
      </w:r>
    </w:p>
    <w:p w14:paraId="01C090A9" w14:textId="77777777" w:rsidR="009367E1" w:rsidRDefault="009367E1" w:rsidP="009367E1">
      <w:pPr>
        <w:pStyle w:val="Lijstalinea"/>
        <w:numPr>
          <w:ilvl w:val="0"/>
          <w:numId w:val="1"/>
        </w:numPr>
      </w:pPr>
      <w:r>
        <w:t xml:space="preserve">Onvoldoende studeerbare opleiding: toelichting over de oorzaak en periode van de vertraging. </w:t>
      </w:r>
      <w:r w:rsidR="0068606B">
        <w:t>W</w:t>
      </w:r>
      <w:r>
        <w:t xml:space="preserve">elke afspraken </w:t>
      </w:r>
      <w:r w:rsidR="0068606B">
        <w:t>zijn er met de</w:t>
      </w:r>
      <w:r>
        <w:t xml:space="preserve"> opleiding gemaakt om de vertraging te beperken.  </w:t>
      </w:r>
      <w:r w:rsidR="0068606B">
        <w:t>E</w:t>
      </w:r>
      <w:r>
        <w:t>ventuele aanvullende bewijsstukken toe</w:t>
      </w:r>
      <w:r w:rsidR="0068606B">
        <w:t>voegen</w:t>
      </w:r>
      <w:r>
        <w:t>.</w:t>
      </w:r>
    </w:p>
    <w:p w14:paraId="537A4EC8" w14:textId="77777777" w:rsidR="009367E1" w:rsidRDefault="009367E1" w:rsidP="009367E1">
      <w:pPr>
        <w:pStyle w:val="Lijstalinea"/>
        <w:numPr>
          <w:ilvl w:val="0"/>
          <w:numId w:val="1"/>
        </w:numPr>
      </w:pPr>
      <w:r>
        <w:t>Bestuur studentenvereniging: verklaring voorzitter vereniging waarin staat in welke periode de student een bestuursfunctie heeft vervuld.</w:t>
      </w:r>
    </w:p>
    <w:p w14:paraId="162D1FA7" w14:textId="77777777" w:rsidR="009367E1" w:rsidRDefault="009367E1" w:rsidP="009367E1">
      <w:pPr>
        <w:pStyle w:val="Lijstalinea"/>
      </w:pPr>
    </w:p>
    <w:sectPr w:rsidR="0093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0209"/>
    <w:multiLevelType w:val="hybridMultilevel"/>
    <w:tmpl w:val="5FF23DBE"/>
    <w:lvl w:ilvl="0" w:tplc="04D80E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C8"/>
    <w:rsid w:val="00296E6A"/>
    <w:rsid w:val="0068606B"/>
    <w:rsid w:val="00812AC8"/>
    <w:rsid w:val="008A4CFC"/>
    <w:rsid w:val="009367E1"/>
    <w:rsid w:val="00B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5BE5"/>
  <w15:chartTrackingRefBased/>
  <w15:docId w15:val="{2437DE92-4B60-4E79-9832-1E5DEAE6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2023-08-02T14:01:00Z</dcterms:created>
  <dcterms:modified xsi:type="dcterms:W3CDTF">2023-08-02T14:01:00Z</dcterms:modified>
</cp:coreProperties>
</file>